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613D1" w14:textId="77777777" w:rsidR="00F83E92" w:rsidRPr="00A642E0" w:rsidRDefault="00F83E92" w:rsidP="00A642E0">
      <w:pPr>
        <w:pStyle w:val="Heading1"/>
        <w:rPr>
          <w:rFonts w:ascii="Arial" w:hAnsi="Arial" w:cs="Arial"/>
          <w:b/>
          <w:bCs/>
          <w:sz w:val="24"/>
          <w:szCs w:val="24"/>
        </w:rPr>
      </w:pPr>
      <w:bookmarkStart w:id="0" w:name="_Hlk129169265"/>
      <w:r w:rsidRPr="00A642E0">
        <w:rPr>
          <w:rFonts w:ascii="Arial" w:hAnsi="Arial" w:cs="Arial"/>
          <w:b/>
          <w:bCs/>
          <w:noProof/>
          <w:sz w:val="24"/>
          <w:szCs w:val="24"/>
          <w:lang w:eastAsia="en-US"/>
        </w:rPr>
        <w:drawing>
          <wp:anchor distT="0" distB="0" distL="114300" distR="114300" simplePos="0" relativeHeight="251659264" behindDoc="0" locked="0" layoutInCell="1" allowOverlap="1" wp14:anchorId="75E1AA45" wp14:editId="6D4E05A3">
            <wp:simplePos x="0" y="0"/>
            <wp:positionH relativeFrom="margin">
              <wp:align>right</wp:align>
            </wp:positionH>
            <wp:positionV relativeFrom="paragraph">
              <wp:posOffset>0</wp:posOffset>
            </wp:positionV>
            <wp:extent cx="1847088" cy="594360"/>
            <wp:effectExtent l="0" t="0" r="1270" b="0"/>
            <wp:wrapSquare wrapText="bothSides"/>
            <wp:docPr id="8" name="Picture 8" descr="VBPD Logo" title="VB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PBD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088" cy="594360"/>
                    </a:xfrm>
                    <a:prstGeom prst="rect">
                      <a:avLst/>
                    </a:prstGeom>
                  </pic:spPr>
                </pic:pic>
              </a:graphicData>
            </a:graphic>
            <wp14:sizeRelH relativeFrom="margin">
              <wp14:pctWidth>0</wp14:pctWidth>
            </wp14:sizeRelH>
            <wp14:sizeRelV relativeFrom="margin">
              <wp14:pctHeight>0</wp14:pctHeight>
            </wp14:sizeRelV>
          </wp:anchor>
        </w:drawing>
      </w:r>
      <w:r w:rsidRPr="00A642E0">
        <w:rPr>
          <w:rFonts w:ascii="Arial" w:hAnsi="Arial" w:cs="Arial"/>
          <w:b/>
          <w:bCs/>
          <w:sz w:val="24"/>
          <w:szCs w:val="24"/>
        </w:rPr>
        <w:t>Board Meeting Minutes</w:t>
      </w:r>
    </w:p>
    <w:p w14:paraId="2E02E236" w14:textId="3D2F0E76" w:rsidR="00F83E92" w:rsidRPr="00A642E0" w:rsidRDefault="00CD2206" w:rsidP="00A642E0">
      <w:pPr>
        <w:pStyle w:val="Heading2"/>
        <w:spacing w:line="240" w:lineRule="auto"/>
        <w:rPr>
          <w:rFonts w:ascii="Arial" w:hAnsi="Arial" w:cs="Arial"/>
          <w:sz w:val="24"/>
          <w:szCs w:val="24"/>
        </w:rPr>
      </w:pPr>
      <w:r w:rsidRPr="00A642E0">
        <w:rPr>
          <w:rFonts w:ascii="Arial" w:hAnsi="Arial" w:cs="Arial"/>
          <w:sz w:val="24"/>
          <w:szCs w:val="24"/>
        </w:rPr>
        <w:t>September 11</w:t>
      </w:r>
      <w:r w:rsidR="0053583F" w:rsidRPr="00A642E0">
        <w:rPr>
          <w:rFonts w:ascii="Arial" w:hAnsi="Arial" w:cs="Arial"/>
          <w:sz w:val="24"/>
          <w:szCs w:val="24"/>
        </w:rPr>
        <w:t>, 2023</w:t>
      </w:r>
    </w:p>
    <w:p w14:paraId="6D18F39D" w14:textId="77777777" w:rsidR="00F83E92" w:rsidRPr="00A642E0" w:rsidRDefault="00F83E92" w:rsidP="00A642E0">
      <w:pPr>
        <w:rPr>
          <w:rFonts w:cs="Arial"/>
          <w:i/>
          <w:iCs/>
          <w:szCs w:val="24"/>
        </w:rPr>
      </w:pPr>
      <w:r w:rsidRPr="00A642E0">
        <w:rPr>
          <w:rFonts w:cs="Arial"/>
          <w:i/>
          <w:iCs/>
          <w:szCs w:val="24"/>
        </w:rPr>
        <w:t>Meeting Attendance</w:t>
      </w:r>
    </w:p>
    <w:tbl>
      <w:tblPr>
        <w:tblStyle w:val="TableGrid"/>
        <w:tblW w:w="9895" w:type="dxa"/>
        <w:tblLook w:val="04A0" w:firstRow="1" w:lastRow="0" w:firstColumn="1" w:lastColumn="0" w:noHBand="0" w:noVBand="1"/>
        <w:tblCaption w:val="Meeting Attendance Table"/>
        <w:tblDescription w:val="List of Board members who attended meeting. List of Board members who were absent. List of staff members present. List if any guest, if applicable. "/>
      </w:tblPr>
      <w:tblGrid>
        <w:gridCol w:w="3145"/>
        <w:gridCol w:w="3510"/>
        <w:gridCol w:w="3240"/>
      </w:tblGrid>
      <w:tr w:rsidR="00F83E92" w:rsidRPr="00A642E0" w14:paraId="0CAF992C" w14:textId="77777777" w:rsidTr="00CD2206">
        <w:trPr>
          <w:cantSplit/>
          <w:tblHeader/>
        </w:trPr>
        <w:tc>
          <w:tcPr>
            <w:tcW w:w="3145" w:type="dxa"/>
          </w:tcPr>
          <w:p w14:paraId="7146B608" w14:textId="77777777" w:rsidR="00F83E92" w:rsidRPr="00A642E0" w:rsidRDefault="00F83E92" w:rsidP="00A642E0">
            <w:pPr>
              <w:rPr>
                <w:rFonts w:cs="Arial"/>
                <w:b/>
                <w:color w:val="auto"/>
                <w:szCs w:val="24"/>
              </w:rPr>
            </w:pPr>
            <w:r w:rsidRPr="00A642E0">
              <w:rPr>
                <w:rFonts w:cs="Arial"/>
                <w:b/>
                <w:color w:val="auto"/>
                <w:szCs w:val="24"/>
              </w:rPr>
              <w:t>Board Attendees</w:t>
            </w:r>
          </w:p>
        </w:tc>
        <w:tc>
          <w:tcPr>
            <w:tcW w:w="3510" w:type="dxa"/>
          </w:tcPr>
          <w:p w14:paraId="40C2559B" w14:textId="77777777" w:rsidR="00F83E92" w:rsidRPr="00A642E0" w:rsidRDefault="00F83E92" w:rsidP="00A642E0">
            <w:pPr>
              <w:rPr>
                <w:rFonts w:cs="Arial"/>
                <w:b/>
                <w:color w:val="auto"/>
                <w:szCs w:val="24"/>
              </w:rPr>
            </w:pPr>
            <w:r w:rsidRPr="00A642E0">
              <w:rPr>
                <w:rFonts w:cs="Arial"/>
                <w:b/>
                <w:color w:val="auto"/>
                <w:szCs w:val="24"/>
              </w:rPr>
              <w:t>Board Members Absent</w:t>
            </w:r>
          </w:p>
        </w:tc>
        <w:tc>
          <w:tcPr>
            <w:tcW w:w="3240" w:type="dxa"/>
          </w:tcPr>
          <w:p w14:paraId="7A5AE928" w14:textId="77777777" w:rsidR="00F83E92" w:rsidRPr="00A642E0" w:rsidRDefault="00F83E92" w:rsidP="00A642E0">
            <w:pPr>
              <w:rPr>
                <w:rFonts w:cs="Arial"/>
                <w:b/>
                <w:color w:val="auto"/>
                <w:szCs w:val="24"/>
              </w:rPr>
            </w:pPr>
            <w:r w:rsidRPr="00A642E0">
              <w:rPr>
                <w:rFonts w:cs="Arial"/>
                <w:b/>
                <w:color w:val="auto"/>
                <w:szCs w:val="24"/>
              </w:rPr>
              <w:t>Staff Attendees</w:t>
            </w:r>
          </w:p>
        </w:tc>
      </w:tr>
      <w:tr w:rsidR="009D6A7F" w:rsidRPr="00A642E0" w14:paraId="7C1BA08E" w14:textId="77777777" w:rsidTr="00CD2206">
        <w:trPr>
          <w:cantSplit/>
          <w:tblHeader/>
        </w:trPr>
        <w:tc>
          <w:tcPr>
            <w:tcW w:w="3145" w:type="dxa"/>
          </w:tcPr>
          <w:p w14:paraId="4793E75A" w14:textId="6256519D" w:rsidR="009D6A7F" w:rsidRPr="00A642E0" w:rsidRDefault="00CD2206" w:rsidP="00A642E0">
            <w:pPr>
              <w:rPr>
                <w:rFonts w:cs="Arial"/>
                <w:color w:val="auto"/>
                <w:szCs w:val="24"/>
              </w:rPr>
            </w:pPr>
            <w:r w:rsidRPr="00A642E0">
              <w:rPr>
                <w:rFonts w:cs="Arial"/>
                <w:color w:val="auto"/>
                <w:szCs w:val="24"/>
              </w:rPr>
              <w:t>Marcus Allen</w:t>
            </w:r>
          </w:p>
        </w:tc>
        <w:tc>
          <w:tcPr>
            <w:tcW w:w="3510" w:type="dxa"/>
          </w:tcPr>
          <w:p w14:paraId="101F54A5" w14:textId="59F3C00B" w:rsidR="009D6A7F" w:rsidRPr="00A642E0" w:rsidRDefault="00CD2206" w:rsidP="00A642E0">
            <w:pPr>
              <w:rPr>
                <w:rFonts w:cs="Arial"/>
                <w:color w:val="auto"/>
                <w:szCs w:val="24"/>
              </w:rPr>
            </w:pPr>
            <w:r w:rsidRPr="00A642E0">
              <w:rPr>
                <w:rFonts w:cs="Arial"/>
                <w:color w:val="auto"/>
                <w:szCs w:val="24"/>
              </w:rPr>
              <w:t>Dennis Lites</w:t>
            </w:r>
          </w:p>
        </w:tc>
        <w:tc>
          <w:tcPr>
            <w:tcW w:w="3240" w:type="dxa"/>
          </w:tcPr>
          <w:p w14:paraId="1CFEF577" w14:textId="33AB8E0F" w:rsidR="009D6A7F" w:rsidRPr="00A642E0" w:rsidRDefault="00C37654" w:rsidP="00A642E0">
            <w:pPr>
              <w:rPr>
                <w:rFonts w:cs="Arial"/>
                <w:color w:val="auto"/>
                <w:szCs w:val="24"/>
              </w:rPr>
            </w:pPr>
            <w:r w:rsidRPr="00A642E0">
              <w:rPr>
                <w:rFonts w:cs="Arial"/>
                <w:color w:val="auto"/>
                <w:szCs w:val="24"/>
              </w:rPr>
              <w:t>Tara Bethea</w:t>
            </w:r>
          </w:p>
        </w:tc>
      </w:tr>
      <w:tr w:rsidR="00CD2206" w:rsidRPr="00A642E0" w14:paraId="7BCFB2C3" w14:textId="77777777" w:rsidTr="00CD2206">
        <w:trPr>
          <w:cantSplit/>
          <w:tblHeader/>
        </w:trPr>
        <w:tc>
          <w:tcPr>
            <w:tcW w:w="3145" w:type="dxa"/>
          </w:tcPr>
          <w:p w14:paraId="64910422" w14:textId="07A41791" w:rsidR="00CD2206" w:rsidRPr="00A642E0" w:rsidRDefault="00CD2206" w:rsidP="00A642E0">
            <w:pPr>
              <w:rPr>
                <w:rFonts w:cs="Arial"/>
                <w:szCs w:val="24"/>
              </w:rPr>
            </w:pPr>
            <w:r w:rsidRPr="00A642E0">
              <w:rPr>
                <w:rFonts w:cs="Arial"/>
                <w:szCs w:val="24"/>
              </w:rPr>
              <w:t>Bevan Ann</w:t>
            </w:r>
          </w:p>
        </w:tc>
        <w:tc>
          <w:tcPr>
            <w:tcW w:w="3510" w:type="dxa"/>
          </w:tcPr>
          <w:p w14:paraId="2A588151" w14:textId="48857159" w:rsidR="00CD2206" w:rsidRPr="00A642E0" w:rsidRDefault="00CD2206" w:rsidP="00A642E0">
            <w:pPr>
              <w:rPr>
                <w:rFonts w:cs="Arial"/>
                <w:szCs w:val="24"/>
              </w:rPr>
            </w:pPr>
            <w:r w:rsidRPr="00A642E0">
              <w:rPr>
                <w:rFonts w:cs="Arial"/>
                <w:color w:val="auto"/>
                <w:szCs w:val="24"/>
              </w:rPr>
              <w:t>Rob Matuszak</w:t>
            </w:r>
            <w:r w:rsidRPr="00A642E0" w:rsidDel="009D6A7F">
              <w:rPr>
                <w:rFonts w:cs="Arial"/>
                <w:color w:val="auto"/>
                <w:szCs w:val="24"/>
              </w:rPr>
              <w:t xml:space="preserve"> </w:t>
            </w:r>
          </w:p>
        </w:tc>
        <w:tc>
          <w:tcPr>
            <w:tcW w:w="3240" w:type="dxa"/>
          </w:tcPr>
          <w:p w14:paraId="2065C8A9" w14:textId="71F4B8C7" w:rsidR="00CD2206" w:rsidRPr="00A642E0" w:rsidRDefault="00CD2206" w:rsidP="00A642E0">
            <w:pPr>
              <w:rPr>
                <w:rFonts w:cs="Arial"/>
                <w:szCs w:val="24"/>
              </w:rPr>
            </w:pPr>
            <w:r w:rsidRPr="00A642E0">
              <w:rPr>
                <w:rFonts w:cs="Arial"/>
                <w:color w:val="auto"/>
                <w:szCs w:val="24"/>
              </w:rPr>
              <w:t>Lorraine Blackwell</w:t>
            </w:r>
          </w:p>
        </w:tc>
      </w:tr>
      <w:tr w:rsidR="00CD2206" w:rsidRPr="00A642E0" w14:paraId="643E8FE6" w14:textId="77777777" w:rsidTr="00CD2206">
        <w:trPr>
          <w:cantSplit/>
          <w:tblHeader/>
        </w:trPr>
        <w:tc>
          <w:tcPr>
            <w:tcW w:w="3145" w:type="dxa"/>
          </w:tcPr>
          <w:p w14:paraId="4AEB6EFB" w14:textId="77777777" w:rsidR="00CD2206" w:rsidRPr="00A642E0" w:rsidRDefault="00CD2206" w:rsidP="00A642E0">
            <w:pPr>
              <w:rPr>
                <w:rFonts w:cs="Arial"/>
                <w:color w:val="auto"/>
                <w:szCs w:val="24"/>
              </w:rPr>
            </w:pPr>
            <w:r w:rsidRPr="00A642E0">
              <w:rPr>
                <w:rFonts w:cs="Arial"/>
                <w:color w:val="auto"/>
                <w:szCs w:val="24"/>
              </w:rPr>
              <w:t>Phil Caldwell</w:t>
            </w:r>
          </w:p>
        </w:tc>
        <w:tc>
          <w:tcPr>
            <w:tcW w:w="3510" w:type="dxa"/>
          </w:tcPr>
          <w:p w14:paraId="450D75B7" w14:textId="425A3E98" w:rsidR="00CD2206" w:rsidRPr="00A642E0" w:rsidRDefault="00CD2206" w:rsidP="00A642E0">
            <w:pPr>
              <w:rPr>
                <w:rFonts w:cs="Arial"/>
                <w:color w:val="auto"/>
                <w:szCs w:val="24"/>
              </w:rPr>
            </w:pPr>
            <w:r w:rsidRPr="00A642E0">
              <w:rPr>
                <w:rFonts w:cs="Arial"/>
                <w:color w:val="auto"/>
                <w:szCs w:val="24"/>
              </w:rPr>
              <w:t>Madeline Nunnally</w:t>
            </w:r>
          </w:p>
        </w:tc>
        <w:tc>
          <w:tcPr>
            <w:tcW w:w="3240" w:type="dxa"/>
          </w:tcPr>
          <w:p w14:paraId="3069C1DA" w14:textId="5461A181" w:rsidR="00CD2206" w:rsidRPr="00A642E0" w:rsidRDefault="00CD2206" w:rsidP="00A642E0">
            <w:pPr>
              <w:rPr>
                <w:rFonts w:cs="Arial"/>
                <w:color w:val="auto"/>
                <w:szCs w:val="24"/>
              </w:rPr>
            </w:pPr>
            <w:r w:rsidRPr="00A642E0">
              <w:rPr>
                <w:rFonts w:cs="Arial"/>
                <w:color w:val="auto"/>
                <w:szCs w:val="24"/>
              </w:rPr>
              <w:t>Christine Germeyer</w:t>
            </w:r>
          </w:p>
        </w:tc>
      </w:tr>
      <w:tr w:rsidR="00CD2206" w:rsidRPr="00A642E0" w14:paraId="043C9FC1" w14:textId="77777777" w:rsidTr="00CD2206">
        <w:trPr>
          <w:cantSplit/>
          <w:tblHeader/>
        </w:trPr>
        <w:tc>
          <w:tcPr>
            <w:tcW w:w="3145" w:type="dxa"/>
          </w:tcPr>
          <w:p w14:paraId="4F23643D" w14:textId="77777777" w:rsidR="00CD2206" w:rsidRPr="00A642E0" w:rsidRDefault="00CD2206" w:rsidP="00A642E0">
            <w:pPr>
              <w:rPr>
                <w:rFonts w:cs="Arial"/>
                <w:color w:val="auto"/>
                <w:szCs w:val="24"/>
              </w:rPr>
            </w:pPr>
            <w:r w:rsidRPr="00A642E0">
              <w:rPr>
                <w:rFonts w:cs="Arial"/>
                <w:color w:val="auto"/>
                <w:szCs w:val="24"/>
              </w:rPr>
              <w:t>Frank Carrillo</w:t>
            </w:r>
          </w:p>
        </w:tc>
        <w:tc>
          <w:tcPr>
            <w:tcW w:w="3510" w:type="dxa"/>
          </w:tcPr>
          <w:p w14:paraId="1BC95167" w14:textId="1B203034" w:rsidR="00CD2206" w:rsidRPr="00A642E0" w:rsidRDefault="00CD2206" w:rsidP="00A642E0">
            <w:pPr>
              <w:rPr>
                <w:rFonts w:cs="Arial"/>
                <w:color w:val="auto"/>
                <w:szCs w:val="24"/>
              </w:rPr>
            </w:pPr>
            <w:r w:rsidRPr="00A642E0">
              <w:rPr>
                <w:rFonts w:cs="Arial"/>
                <w:color w:val="auto"/>
                <w:szCs w:val="24"/>
              </w:rPr>
              <w:t>Sarah Taylor</w:t>
            </w:r>
          </w:p>
        </w:tc>
        <w:tc>
          <w:tcPr>
            <w:tcW w:w="3240" w:type="dxa"/>
          </w:tcPr>
          <w:p w14:paraId="15449CB6" w14:textId="407DAB67" w:rsidR="00CD2206" w:rsidRPr="00A642E0" w:rsidRDefault="00CD2206" w:rsidP="00A642E0">
            <w:pPr>
              <w:rPr>
                <w:rFonts w:cs="Arial"/>
                <w:color w:val="auto"/>
                <w:szCs w:val="24"/>
              </w:rPr>
            </w:pPr>
            <w:r w:rsidRPr="00A642E0">
              <w:rPr>
                <w:rFonts w:cs="Arial"/>
                <w:color w:val="auto"/>
                <w:szCs w:val="24"/>
              </w:rPr>
              <w:t>Nia Harrison</w:t>
            </w:r>
            <w:r w:rsidRPr="00A642E0" w:rsidDel="009D6A7F">
              <w:rPr>
                <w:rFonts w:cs="Arial"/>
                <w:color w:val="auto"/>
                <w:szCs w:val="24"/>
              </w:rPr>
              <w:t xml:space="preserve"> </w:t>
            </w:r>
          </w:p>
        </w:tc>
      </w:tr>
      <w:tr w:rsidR="00CD2206" w:rsidRPr="00A642E0" w14:paraId="36760903" w14:textId="77777777" w:rsidTr="00CD2206">
        <w:trPr>
          <w:cantSplit/>
          <w:tblHeader/>
        </w:trPr>
        <w:tc>
          <w:tcPr>
            <w:tcW w:w="3145" w:type="dxa"/>
          </w:tcPr>
          <w:p w14:paraId="24C953FB" w14:textId="77777777" w:rsidR="00CD2206" w:rsidRPr="00A642E0" w:rsidRDefault="00CD2206" w:rsidP="00A642E0">
            <w:pPr>
              <w:rPr>
                <w:rFonts w:cs="Arial"/>
                <w:color w:val="auto"/>
                <w:szCs w:val="24"/>
              </w:rPr>
            </w:pPr>
            <w:r w:rsidRPr="00A642E0">
              <w:rPr>
                <w:rFonts w:cs="Arial"/>
                <w:color w:val="auto"/>
                <w:szCs w:val="24"/>
              </w:rPr>
              <w:t>Brandon Cassady</w:t>
            </w:r>
          </w:p>
        </w:tc>
        <w:tc>
          <w:tcPr>
            <w:tcW w:w="3510" w:type="dxa"/>
          </w:tcPr>
          <w:p w14:paraId="5AA785BF" w14:textId="5463973A" w:rsidR="00CD2206" w:rsidRPr="00A642E0" w:rsidRDefault="00CD2206" w:rsidP="00A642E0">
            <w:pPr>
              <w:rPr>
                <w:rFonts w:cs="Arial"/>
                <w:color w:val="auto"/>
                <w:szCs w:val="24"/>
              </w:rPr>
            </w:pPr>
          </w:p>
        </w:tc>
        <w:tc>
          <w:tcPr>
            <w:tcW w:w="3240" w:type="dxa"/>
          </w:tcPr>
          <w:p w14:paraId="67C2C7C0" w14:textId="30256A95" w:rsidR="00CD2206" w:rsidRPr="00A642E0" w:rsidRDefault="00CD2206" w:rsidP="00A642E0">
            <w:pPr>
              <w:rPr>
                <w:rFonts w:cs="Arial"/>
                <w:color w:val="auto"/>
                <w:szCs w:val="24"/>
              </w:rPr>
            </w:pPr>
            <w:r w:rsidRPr="00A642E0">
              <w:rPr>
                <w:rFonts w:cs="Arial"/>
                <w:color w:val="auto"/>
                <w:szCs w:val="24"/>
              </w:rPr>
              <w:t>Brittany Hughes</w:t>
            </w:r>
            <w:r w:rsidRPr="00A642E0" w:rsidDel="009D6A7F">
              <w:rPr>
                <w:rFonts w:cs="Arial"/>
                <w:color w:val="auto"/>
                <w:szCs w:val="24"/>
              </w:rPr>
              <w:t xml:space="preserve"> </w:t>
            </w:r>
          </w:p>
        </w:tc>
      </w:tr>
      <w:tr w:rsidR="00CD2206" w:rsidRPr="00A642E0" w14:paraId="517124C9" w14:textId="77777777" w:rsidTr="00CD2206">
        <w:trPr>
          <w:cantSplit/>
          <w:trHeight w:val="341"/>
          <w:tblHeader/>
        </w:trPr>
        <w:tc>
          <w:tcPr>
            <w:tcW w:w="3145" w:type="dxa"/>
          </w:tcPr>
          <w:p w14:paraId="69448005" w14:textId="77777777" w:rsidR="00CD2206" w:rsidRPr="00A642E0" w:rsidRDefault="00CD2206" w:rsidP="00A642E0">
            <w:pPr>
              <w:rPr>
                <w:rFonts w:cs="Arial"/>
                <w:color w:val="auto"/>
                <w:szCs w:val="24"/>
              </w:rPr>
            </w:pPr>
            <w:r w:rsidRPr="00A642E0">
              <w:rPr>
                <w:rFonts w:cs="Arial"/>
                <w:color w:val="auto"/>
                <w:szCs w:val="24"/>
              </w:rPr>
              <w:t>Allison Coles-Johnson</w:t>
            </w:r>
          </w:p>
        </w:tc>
        <w:tc>
          <w:tcPr>
            <w:tcW w:w="3510" w:type="dxa"/>
          </w:tcPr>
          <w:p w14:paraId="03F0280C" w14:textId="0BAD5F8B" w:rsidR="00CD2206" w:rsidRPr="00A642E0" w:rsidRDefault="00CD2206" w:rsidP="00A642E0">
            <w:pPr>
              <w:rPr>
                <w:rFonts w:cs="Arial"/>
                <w:color w:val="auto"/>
                <w:szCs w:val="24"/>
              </w:rPr>
            </w:pPr>
          </w:p>
        </w:tc>
        <w:tc>
          <w:tcPr>
            <w:tcW w:w="3240" w:type="dxa"/>
          </w:tcPr>
          <w:p w14:paraId="2F3CFAE0" w14:textId="267699A4" w:rsidR="00CD2206" w:rsidRPr="00A642E0" w:rsidRDefault="00CD2206" w:rsidP="00A642E0">
            <w:pPr>
              <w:rPr>
                <w:rFonts w:cs="Arial"/>
                <w:color w:val="auto"/>
                <w:szCs w:val="24"/>
              </w:rPr>
            </w:pPr>
            <w:r w:rsidRPr="00A642E0">
              <w:rPr>
                <w:rFonts w:cs="Arial"/>
                <w:color w:val="auto"/>
                <w:szCs w:val="24"/>
              </w:rPr>
              <w:t>Jamie Liban</w:t>
            </w:r>
            <w:r w:rsidRPr="00A642E0" w:rsidDel="009D6A7F">
              <w:rPr>
                <w:rFonts w:cs="Arial"/>
                <w:color w:val="auto"/>
                <w:szCs w:val="24"/>
              </w:rPr>
              <w:t xml:space="preserve"> </w:t>
            </w:r>
          </w:p>
        </w:tc>
      </w:tr>
      <w:tr w:rsidR="00CD2206" w:rsidRPr="00A642E0" w14:paraId="26F9072E" w14:textId="77777777" w:rsidTr="00CD2206">
        <w:trPr>
          <w:cantSplit/>
          <w:trHeight w:val="341"/>
          <w:tblHeader/>
        </w:trPr>
        <w:tc>
          <w:tcPr>
            <w:tcW w:w="3145" w:type="dxa"/>
          </w:tcPr>
          <w:p w14:paraId="7C9D22CF" w14:textId="3313238C" w:rsidR="00CD2206" w:rsidRPr="00A642E0" w:rsidRDefault="00CD2206" w:rsidP="00A642E0">
            <w:pPr>
              <w:rPr>
                <w:rFonts w:cs="Arial"/>
                <w:color w:val="auto"/>
                <w:szCs w:val="24"/>
              </w:rPr>
            </w:pPr>
            <w:r w:rsidRPr="00A642E0">
              <w:rPr>
                <w:rFonts w:cs="Arial"/>
                <w:color w:val="auto"/>
                <w:szCs w:val="24"/>
              </w:rPr>
              <w:t xml:space="preserve">Parthy Dinora </w:t>
            </w:r>
          </w:p>
        </w:tc>
        <w:tc>
          <w:tcPr>
            <w:tcW w:w="3510" w:type="dxa"/>
          </w:tcPr>
          <w:p w14:paraId="334D5FB4" w14:textId="3B3D317C" w:rsidR="00CD2206" w:rsidRPr="00A642E0" w:rsidRDefault="00CD2206" w:rsidP="00A642E0">
            <w:pPr>
              <w:rPr>
                <w:rFonts w:cs="Arial"/>
                <w:color w:val="auto"/>
                <w:szCs w:val="24"/>
              </w:rPr>
            </w:pPr>
          </w:p>
        </w:tc>
        <w:tc>
          <w:tcPr>
            <w:tcW w:w="3240" w:type="dxa"/>
          </w:tcPr>
          <w:p w14:paraId="3A5D43A6" w14:textId="2EF0F54E" w:rsidR="00CD2206" w:rsidRPr="00A642E0" w:rsidRDefault="00CD2206" w:rsidP="00A642E0">
            <w:pPr>
              <w:rPr>
                <w:rFonts w:cs="Arial"/>
                <w:color w:val="auto"/>
                <w:szCs w:val="24"/>
              </w:rPr>
            </w:pPr>
            <w:r w:rsidRPr="00A642E0">
              <w:rPr>
                <w:rFonts w:cs="Arial"/>
                <w:color w:val="auto"/>
                <w:szCs w:val="24"/>
              </w:rPr>
              <w:t>Teri Morgan</w:t>
            </w:r>
            <w:r w:rsidRPr="00A642E0" w:rsidDel="009D6A7F">
              <w:rPr>
                <w:rFonts w:cs="Arial"/>
                <w:color w:val="auto"/>
                <w:szCs w:val="24"/>
              </w:rPr>
              <w:t xml:space="preserve"> </w:t>
            </w:r>
          </w:p>
        </w:tc>
      </w:tr>
      <w:tr w:rsidR="00CD2206" w:rsidRPr="00A642E0" w14:paraId="65214CD4" w14:textId="77777777" w:rsidTr="00CD2206">
        <w:trPr>
          <w:cantSplit/>
          <w:tblHeader/>
        </w:trPr>
        <w:tc>
          <w:tcPr>
            <w:tcW w:w="3145" w:type="dxa"/>
          </w:tcPr>
          <w:p w14:paraId="3A953B50" w14:textId="66AEDF5A" w:rsidR="00CD2206" w:rsidRPr="00A642E0" w:rsidRDefault="00CD2206" w:rsidP="00A642E0">
            <w:pPr>
              <w:rPr>
                <w:rFonts w:cs="Arial"/>
                <w:color w:val="auto"/>
                <w:szCs w:val="24"/>
              </w:rPr>
            </w:pPr>
            <w:r w:rsidRPr="00A642E0">
              <w:rPr>
                <w:rFonts w:cs="Arial"/>
                <w:color w:val="auto"/>
                <w:szCs w:val="24"/>
              </w:rPr>
              <w:t xml:space="preserve">Dennis Findley </w:t>
            </w:r>
          </w:p>
        </w:tc>
        <w:tc>
          <w:tcPr>
            <w:tcW w:w="3510" w:type="dxa"/>
          </w:tcPr>
          <w:p w14:paraId="0A115078" w14:textId="3F304415" w:rsidR="00CD2206" w:rsidRPr="00A642E0" w:rsidRDefault="00CD2206" w:rsidP="00A642E0">
            <w:pPr>
              <w:rPr>
                <w:rFonts w:cs="Arial"/>
                <w:color w:val="auto"/>
                <w:szCs w:val="24"/>
              </w:rPr>
            </w:pPr>
          </w:p>
        </w:tc>
        <w:tc>
          <w:tcPr>
            <w:tcW w:w="3240" w:type="dxa"/>
          </w:tcPr>
          <w:p w14:paraId="5548CE5B" w14:textId="6CFF8B2C" w:rsidR="00CD2206" w:rsidRPr="00A642E0" w:rsidRDefault="00CD2206" w:rsidP="00A642E0">
            <w:pPr>
              <w:rPr>
                <w:rFonts w:cs="Arial"/>
                <w:color w:val="auto"/>
                <w:szCs w:val="24"/>
              </w:rPr>
            </w:pPr>
            <w:r w:rsidRPr="00A642E0">
              <w:rPr>
                <w:rFonts w:cs="Arial"/>
                <w:color w:val="auto"/>
                <w:szCs w:val="24"/>
              </w:rPr>
              <w:t>Linh Nguyen</w:t>
            </w:r>
            <w:r w:rsidRPr="00A642E0" w:rsidDel="006B73C0">
              <w:rPr>
                <w:rFonts w:cs="Arial"/>
                <w:color w:val="auto"/>
                <w:szCs w:val="24"/>
              </w:rPr>
              <w:t xml:space="preserve"> </w:t>
            </w:r>
          </w:p>
        </w:tc>
      </w:tr>
      <w:tr w:rsidR="00CD2206" w:rsidRPr="00A642E0" w14:paraId="5FBF6195" w14:textId="77777777" w:rsidTr="00CD2206">
        <w:trPr>
          <w:cantSplit/>
          <w:tblHeader/>
        </w:trPr>
        <w:tc>
          <w:tcPr>
            <w:tcW w:w="3145" w:type="dxa"/>
          </w:tcPr>
          <w:p w14:paraId="498D3DB4" w14:textId="77777777" w:rsidR="00CD2206" w:rsidRPr="00A642E0" w:rsidRDefault="00CD2206" w:rsidP="00A642E0">
            <w:pPr>
              <w:rPr>
                <w:rFonts w:cs="Arial"/>
                <w:color w:val="auto"/>
                <w:szCs w:val="24"/>
              </w:rPr>
            </w:pPr>
            <w:r w:rsidRPr="00A642E0">
              <w:rPr>
                <w:rFonts w:cs="Arial"/>
                <w:color w:val="auto"/>
                <w:szCs w:val="24"/>
              </w:rPr>
              <w:t>Jennifer Greene</w:t>
            </w:r>
          </w:p>
        </w:tc>
        <w:tc>
          <w:tcPr>
            <w:tcW w:w="3510" w:type="dxa"/>
          </w:tcPr>
          <w:p w14:paraId="4A84F051" w14:textId="29205774" w:rsidR="00CD2206" w:rsidRPr="00A642E0" w:rsidRDefault="00CD2206" w:rsidP="00A642E0">
            <w:pPr>
              <w:rPr>
                <w:rFonts w:cs="Arial"/>
                <w:color w:val="auto"/>
                <w:szCs w:val="24"/>
              </w:rPr>
            </w:pPr>
          </w:p>
        </w:tc>
        <w:tc>
          <w:tcPr>
            <w:tcW w:w="3240" w:type="dxa"/>
          </w:tcPr>
          <w:p w14:paraId="690429AB" w14:textId="7E14EE1D" w:rsidR="00CD2206" w:rsidRPr="00A642E0" w:rsidRDefault="00CD2206" w:rsidP="00A642E0">
            <w:pPr>
              <w:rPr>
                <w:rFonts w:cs="Arial"/>
                <w:color w:val="auto"/>
                <w:szCs w:val="24"/>
              </w:rPr>
            </w:pPr>
            <w:r w:rsidRPr="00A642E0">
              <w:rPr>
                <w:rFonts w:cs="Arial"/>
                <w:color w:val="auto"/>
                <w:szCs w:val="24"/>
              </w:rPr>
              <w:t>Penni Sweetenburg-Lee</w:t>
            </w:r>
            <w:r w:rsidRPr="00A642E0" w:rsidDel="006B73C0">
              <w:rPr>
                <w:rFonts w:cs="Arial"/>
                <w:color w:val="auto"/>
                <w:szCs w:val="24"/>
              </w:rPr>
              <w:t xml:space="preserve"> </w:t>
            </w:r>
          </w:p>
        </w:tc>
      </w:tr>
      <w:tr w:rsidR="00CD2206" w:rsidRPr="00A642E0" w14:paraId="1C834173" w14:textId="77777777" w:rsidTr="00CD2206">
        <w:trPr>
          <w:cantSplit/>
          <w:tblHeader/>
        </w:trPr>
        <w:tc>
          <w:tcPr>
            <w:tcW w:w="3145" w:type="dxa"/>
          </w:tcPr>
          <w:p w14:paraId="4C0F7083" w14:textId="77777777" w:rsidR="00CD2206" w:rsidRPr="00A642E0" w:rsidRDefault="00CD2206" w:rsidP="00A642E0">
            <w:pPr>
              <w:rPr>
                <w:rFonts w:cs="Arial"/>
                <w:color w:val="auto"/>
                <w:szCs w:val="24"/>
              </w:rPr>
            </w:pPr>
            <w:r w:rsidRPr="00A642E0">
              <w:rPr>
                <w:rFonts w:cs="Arial"/>
                <w:color w:val="auto"/>
                <w:szCs w:val="24"/>
              </w:rPr>
              <w:t>Karen Grizzard</w:t>
            </w:r>
          </w:p>
        </w:tc>
        <w:tc>
          <w:tcPr>
            <w:tcW w:w="3510" w:type="dxa"/>
          </w:tcPr>
          <w:p w14:paraId="075C3433" w14:textId="72B2B28B" w:rsidR="00CD2206" w:rsidRPr="00A642E0" w:rsidRDefault="00CD2206" w:rsidP="00A642E0">
            <w:pPr>
              <w:rPr>
                <w:rFonts w:cs="Arial"/>
                <w:color w:val="auto"/>
                <w:szCs w:val="24"/>
              </w:rPr>
            </w:pPr>
          </w:p>
        </w:tc>
        <w:tc>
          <w:tcPr>
            <w:tcW w:w="3240" w:type="dxa"/>
          </w:tcPr>
          <w:p w14:paraId="774B3D80" w14:textId="03FFD197" w:rsidR="00CD2206" w:rsidRPr="00A642E0" w:rsidRDefault="00CD2206" w:rsidP="00A642E0">
            <w:pPr>
              <w:rPr>
                <w:rFonts w:cs="Arial"/>
                <w:color w:val="auto"/>
                <w:szCs w:val="24"/>
              </w:rPr>
            </w:pPr>
            <w:r w:rsidRPr="00A642E0">
              <w:rPr>
                <w:rFonts w:cs="Arial"/>
                <w:color w:val="auto"/>
                <w:szCs w:val="24"/>
              </w:rPr>
              <w:t>Jason Withers</w:t>
            </w:r>
            <w:r w:rsidRPr="00A642E0" w:rsidDel="009D6A7F">
              <w:rPr>
                <w:rFonts w:cs="Arial"/>
                <w:color w:val="auto"/>
                <w:szCs w:val="24"/>
              </w:rPr>
              <w:t xml:space="preserve"> </w:t>
            </w:r>
          </w:p>
        </w:tc>
      </w:tr>
      <w:tr w:rsidR="00C2562B" w:rsidRPr="00A642E0" w14:paraId="04B05CE5" w14:textId="77777777" w:rsidTr="00CD2206">
        <w:trPr>
          <w:cantSplit/>
          <w:tblHeader/>
        </w:trPr>
        <w:tc>
          <w:tcPr>
            <w:tcW w:w="3145" w:type="dxa"/>
          </w:tcPr>
          <w:p w14:paraId="5B6B9484" w14:textId="01CC4B2B" w:rsidR="00C2562B" w:rsidRPr="00A642E0" w:rsidRDefault="00C2562B" w:rsidP="00A642E0">
            <w:pPr>
              <w:rPr>
                <w:rFonts w:cs="Arial"/>
                <w:color w:val="auto"/>
                <w:szCs w:val="24"/>
              </w:rPr>
            </w:pPr>
            <w:r w:rsidRPr="00A642E0">
              <w:rPr>
                <w:rFonts w:cs="Arial"/>
                <w:szCs w:val="24"/>
              </w:rPr>
              <w:t>Melinda Hanko</w:t>
            </w:r>
          </w:p>
        </w:tc>
        <w:tc>
          <w:tcPr>
            <w:tcW w:w="3510" w:type="dxa"/>
          </w:tcPr>
          <w:p w14:paraId="492D6D96" w14:textId="77777777" w:rsidR="00C2562B" w:rsidRPr="00A642E0" w:rsidRDefault="00C2562B" w:rsidP="00A642E0">
            <w:pPr>
              <w:rPr>
                <w:rFonts w:cs="Arial"/>
                <w:szCs w:val="24"/>
              </w:rPr>
            </w:pPr>
          </w:p>
        </w:tc>
        <w:tc>
          <w:tcPr>
            <w:tcW w:w="3240" w:type="dxa"/>
          </w:tcPr>
          <w:p w14:paraId="6ED1E0F7" w14:textId="70763871" w:rsidR="00C2562B" w:rsidRPr="00925D02" w:rsidRDefault="00C2562B" w:rsidP="00A642E0">
            <w:pPr>
              <w:rPr>
                <w:rFonts w:cs="Arial"/>
                <w:color w:val="auto"/>
                <w:szCs w:val="24"/>
              </w:rPr>
            </w:pPr>
            <w:r w:rsidRPr="00925D02">
              <w:rPr>
                <w:rFonts w:cs="Arial"/>
                <w:color w:val="auto"/>
                <w:szCs w:val="24"/>
              </w:rPr>
              <w:t>Carnell Lewis</w:t>
            </w:r>
          </w:p>
        </w:tc>
      </w:tr>
      <w:tr w:rsidR="00CD2206" w:rsidRPr="00A642E0" w14:paraId="465CD835" w14:textId="77777777" w:rsidTr="00CD2206">
        <w:trPr>
          <w:cantSplit/>
          <w:tblHeader/>
        </w:trPr>
        <w:tc>
          <w:tcPr>
            <w:tcW w:w="3145" w:type="dxa"/>
          </w:tcPr>
          <w:p w14:paraId="7272AC9F" w14:textId="77777777" w:rsidR="00CD2206" w:rsidRPr="00A642E0" w:rsidRDefault="00CD2206" w:rsidP="00A642E0">
            <w:pPr>
              <w:rPr>
                <w:rFonts w:cs="Arial"/>
                <w:color w:val="auto"/>
                <w:szCs w:val="24"/>
              </w:rPr>
            </w:pPr>
            <w:r w:rsidRPr="00A642E0">
              <w:rPr>
                <w:rFonts w:cs="Arial"/>
                <w:color w:val="auto"/>
                <w:szCs w:val="24"/>
              </w:rPr>
              <w:t>Samantha Hollins</w:t>
            </w:r>
          </w:p>
        </w:tc>
        <w:tc>
          <w:tcPr>
            <w:tcW w:w="3510" w:type="dxa"/>
          </w:tcPr>
          <w:p w14:paraId="3455336B" w14:textId="2FD2A7F7" w:rsidR="00CD2206" w:rsidRPr="00A642E0" w:rsidRDefault="00CD2206" w:rsidP="00A642E0">
            <w:pPr>
              <w:rPr>
                <w:rFonts w:cs="Arial"/>
                <w:color w:val="auto"/>
                <w:szCs w:val="24"/>
              </w:rPr>
            </w:pPr>
          </w:p>
        </w:tc>
        <w:tc>
          <w:tcPr>
            <w:tcW w:w="3240" w:type="dxa"/>
          </w:tcPr>
          <w:p w14:paraId="43A259D3" w14:textId="3E6862D4" w:rsidR="00CD2206" w:rsidRPr="00A642E0" w:rsidRDefault="00CD2206" w:rsidP="00A642E0">
            <w:pPr>
              <w:rPr>
                <w:rFonts w:cs="Arial"/>
                <w:color w:val="auto"/>
                <w:szCs w:val="24"/>
              </w:rPr>
            </w:pPr>
          </w:p>
        </w:tc>
      </w:tr>
      <w:tr w:rsidR="00CD2206" w:rsidRPr="00A642E0" w14:paraId="157AB189" w14:textId="77777777" w:rsidTr="00CD2206">
        <w:trPr>
          <w:cantSplit/>
          <w:tblHeader/>
        </w:trPr>
        <w:tc>
          <w:tcPr>
            <w:tcW w:w="3145" w:type="dxa"/>
          </w:tcPr>
          <w:p w14:paraId="451A85CC" w14:textId="2A666653" w:rsidR="00CD2206" w:rsidRPr="00A642E0" w:rsidRDefault="00CD2206" w:rsidP="00A642E0">
            <w:pPr>
              <w:rPr>
                <w:rFonts w:cs="Arial"/>
                <w:color w:val="auto"/>
                <w:szCs w:val="24"/>
              </w:rPr>
            </w:pPr>
            <w:r w:rsidRPr="00A642E0">
              <w:rPr>
                <w:rFonts w:cs="Arial"/>
                <w:szCs w:val="24"/>
              </w:rPr>
              <w:t>Kyle Jones</w:t>
            </w:r>
          </w:p>
        </w:tc>
        <w:tc>
          <w:tcPr>
            <w:tcW w:w="3510" w:type="dxa"/>
          </w:tcPr>
          <w:p w14:paraId="258BCA10" w14:textId="77777777" w:rsidR="00CD2206" w:rsidRPr="00A642E0" w:rsidRDefault="00CD2206" w:rsidP="00A642E0">
            <w:pPr>
              <w:rPr>
                <w:rFonts w:cs="Arial"/>
                <w:szCs w:val="24"/>
              </w:rPr>
            </w:pPr>
          </w:p>
        </w:tc>
        <w:tc>
          <w:tcPr>
            <w:tcW w:w="3240" w:type="dxa"/>
          </w:tcPr>
          <w:p w14:paraId="7ED39150" w14:textId="77777777" w:rsidR="00CD2206" w:rsidRPr="00A642E0" w:rsidRDefault="00CD2206" w:rsidP="00A642E0">
            <w:pPr>
              <w:rPr>
                <w:rFonts w:cs="Arial"/>
                <w:szCs w:val="24"/>
              </w:rPr>
            </w:pPr>
          </w:p>
        </w:tc>
      </w:tr>
      <w:tr w:rsidR="00CD2206" w:rsidRPr="00A642E0" w14:paraId="448A3A16" w14:textId="77777777" w:rsidTr="00CD2206">
        <w:trPr>
          <w:cantSplit/>
          <w:tblHeader/>
        </w:trPr>
        <w:tc>
          <w:tcPr>
            <w:tcW w:w="3145" w:type="dxa"/>
          </w:tcPr>
          <w:p w14:paraId="05DA368E" w14:textId="03D3004B" w:rsidR="00CD2206" w:rsidRPr="00A642E0" w:rsidRDefault="00CD2206" w:rsidP="00A642E0">
            <w:pPr>
              <w:rPr>
                <w:rFonts w:cs="Arial"/>
                <w:szCs w:val="24"/>
              </w:rPr>
            </w:pPr>
            <w:r w:rsidRPr="00A642E0">
              <w:rPr>
                <w:rFonts w:cs="Arial"/>
                <w:color w:val="auto"/>
                <w:szCs w:val="24"/>
              </w:rPr>
              <w:t xml:space="preserve">Jennifer Kelly </w:t>
            </w:r>
          </w:p>
        </w:tc>
        <w:tc>
          <w:tcPr>
            <w:tcW w:w="3510" w:type="dxa"/>
          </w:tcPr>
          <w:p w14:paraId="1F6BAB1F" w14:textId="77777777" w:rsidR="00CD2206" w:rsidRPr="00A642E0" w:rsidRDefault="00CD2206" w:rsidP="00A642E0">
            <w:pPr>
              <w:rPr>
                <w:rFonts w:cs="Arial"/>
                <w:szCs w:val="24"/>
              </w:rPr>
            </w:pPr>
          </w:p>
        </w:tc>
        <w:tc>
          <w:tcPr>
            <w:tcW w:w="3240" w:type="dxa"/>
          </w:tcPr>
          <w:p w14:paraId="00908D52" w14:textId="716F4ABE" w:rsidR="00CD2206" w:rsidRPr="00A642E0" w:rsidRDefault="00CD2206" w:rsidP="00A642E0">
            <w:pPr>
              <w:rPr>
                <w:rFonts w:cs="Arial"/>
                <w:szCs w:val="24"/>
              </w:rPr>
            </w:pPr>
          </w:p>
        </w:tc>
      </w:tr>
      <w:tr w:rsidR="00CD2206" w:rsidRPr="00A642E0" w14:paraId="769F603C" w14:textId="77777777" w:rsidTr="00CD2206">
        <w:trPr>
          <w:cantSplit/>
          <w:tblHeader/>
        </w:trPr>
        <w:tc>
          <w:tcPr>
            <w:tcW w:w="3145" w:type="dxa"/>
          </w:tcPr>
          <w:p w14:paraId="71E7BB07" w14:textId="32F2A025" w:rsidR="00CD2206" w:rsidRPr="00A642E0" w:rsidRDefault="00CD2206" w:rsidP="00A642E0">
            <w:pPr>
              <w:rPr>
                <w:rFonts w:cs="Arial"/>
                <w:szCs w:val="24"/>
              </w:rPr>
            </w:pPr>
            <w:r w:rsidRPr="00A642E0">
              <w:rPr>
                <w:rFonts w:cs="Arial"/>
                <w:color w:val="auto"/>
                <w:szCs w:val="24"/>
              </w:rPr>
              <w:t xml:space="preserve">Sarah Krantz-Ciment </w:t>
            </w:r>
          </w:p>
        </w:tc>
        <w:tc>
          <w:tcPr>
            <w:tcW w:w="3510" w:type="dxa"/>
          </w:tcPr>
          <w:p w14:paraId="61FEDF32" w14:textId="77777777" w:rsidR="00CD2206" w:rsidRPr="00A642E0" w:rsidRDefault="00CD2206" w:rsidP="00A642E0">
            <w:pPr>
              <w:rPr>
                <w:rFonts w:cs="Arial"/>
                <w:szCs w:val="24"/>
              </w:rPr>
            </w:pPr>
          </w:p>
        </w:tc>
        <w:tc>
          <w:tcPr>
            <w:tcW w:w="3240" w:type="dxa"/>
          </w:tcPr>
          <w:p w14:paraId="09C5717C" w14:textId="55935DFF" w:rsidR="00CD2206" w:rsidRPr="00A642E0" w:rsidRDefault="00CD2206" w:rsidP="00A642E0">
            <w:pPr>
              <w:rPr>
                <w:rFonts w:cs="Arial"/>
                <w:szCs w:val="24"/>
              </w:rPr>
            </w:pPr>
          </w:p>
        </w:tc>
      </w:tr>
      <w:tr w:rsidR="00CD2206" w:rsidRPr="00A642E0" w14:paraId="5B5E1268" w14:textId="77777777" w:rsidTr="00CD2206">
        <w:trPr>
          <w:cantSplit/>
          <w:trHeight w:val="278"/>
        </w:trPr>
        <w:tc>
          <w:tcPr>
            <w:tcW w:w="3145" w:type="dxa"/>
          </w:tcPr>
          <w:p w14:paraId="72DF39F3" w14:textId="77777777" w:rsidR="00CD2206" w:rsidRPr="00A642E0" w:rsidRDefault="00CD2206" w:rsidP="00A642E0">
            <w:pPr>
              <w:rPr>
                <w:rFonts w:cs="Arial"/>
                <w:color w:val="auto"/>
                <w:szCs w:val="24"/>
              </w:rPr>
            </w:pPr>
            <w:r w:rsidRPr="00A642E0">
              <w:rPr>
                <w:rFonts w:cs="Arial"/>
                <w:color w:val="auto"/>
                <w:szCs w:val="24"/>
              </w:rPr>
              <w:t>Richard Kriner</w:t>
            </w:r>
          </w:p>
        </w:tc>
        <w:tc>
          <w:tcPr>
            <w:tcW w:w="3510" w:type="dxa"/>
          </w:tcPr>
          <w:p w14:paraId="78BF112A" w14:textId="77777777" w:rsidR="00CD2206" w:rsidRPr="00A642E0" w:rsidRDefault="00CD2206" w:rsidP="00A642E0">
            <w:pPr>
              <w:rPr>
                <w:rFonts w:cs="Arial"/>
                <w:color w:val="auto"/>
                <w:szCs w:val="24"/>
              </w:rPr>
            </w:pPr>
          </w:p>
        </w:tc>
        <w:tc>
          <w:tcPr>
            <w:tcW w:w="3240" w:type="dxa"/>
          </w:tcPr>
          <w:p w14:paraId="55027C0E" w14:textId="32FC86F8" w:rsidR="00CD2206" w:rsidRPr="00A642E0" w:rsidRDefault="00CD2206" w:rsidP="00A642E0">
            <w:pPr>
              <w:rPr>
                <w:rFonts w:cs="Arial"/>
                <w:color w:val="auto"/>
                <w:szCs w:val="24"/>
              </w:rPr>
            </w:pPr>
          </w:p>
        </w:tc>
      </w:tr>
      <w:tr w:rsidR="00CD2206" w:rsidRPr="00A642E0" w14:paraId="511D8520" w14:textId="77777777" w:rsidTr="00CD2206">
        <w:trPr>
          <w:cantSplit/>
        </w:trPr>
        <w:tc>
          <w:tcPr>
            <w:tcW w:w="3145" w:type="dxa"/>
          </w:tcPr>
          <w:p w14:paraId="42F4FA25" w14:textId="2E11C376" w:rsidR="00CD2206" w:rsidRPr="00A642E0" w:rsidRDefault="00CD2206" w:rsidP="00A642E0">
            <w:pPr>
              <w:rPr>
                <w:rFonts w:cs="Arial"/>
                <w:color w:val="auto"/>
                <w:szCs w:val="24"/>
              </w:rPr>
            </w:pPr>
            <w:r w:rsidRPr="00A642E0">
              <w:rPr>
                <w:rFonts w:cs="Arial"/>
                <w:color w:val="auto"/>
                <w:szCs w:val="24"/>
              </w:rPr>
              <w:t xml:space="preserve">Thomas Leach </w:t>
            </w:r>
          </w:p>
        </w:tc>
        <w:tc>
          <w:tcPr>
            <w:tcW w:w="3510" w:type="dxa"/>
          </w:tcPr>
          <w:p w14:paraId="4B2D3987" w14:textId="77777777" w:rsidR="00CD2206" w:rsidRPr="00A642E0" w:rsidRDefault="00CD2206" w:rsidP="00A642E0">
            <w:pPr>
              <w:rPr>
                <w:rFonts w:cs="Arial"/>
                <w:color w:val="auto"/>
                <w:szCs w:val="24"/>
              </w:rPr>
            </w:pPr>
          </w:p>
        </w:tc>
        <w:tc>
          <w:tcPr>
            <w:tcW w:w="3240" w:type="dxa"/>
          </w:tcPr>
          <w:p w14:paraId="2104D2F3" w14:textId="570A5D73" w:rsidR="00CD2206" w:rsidRPr="00A642E0" w:rsidRDefault="00CD2206" w:rsidP="00A642E0">
            <w:pPr>
              <w:rPr>
                <w:rFonts w:cs="Arial"/>
                <w:color w:val="auto"/>
                <w:szCs w:val="24"/>
              </w:rPr>
            </w:pPr>
          </w:p>
        </w:tc>
      </w:tr>
      <w:tr w:rsidR="00CD2206" w:rsidRPr="00A642E0" w14:paraId="0743FCE5" w14:textId="77777777" w:rsidTr="00CD2206">
        <w:trPr>
          <w:cantSplit/>
        </w:trPr>
        <w:tc>
          <w:tcPr>
            <w:tcW w:w="3145" w:type="dxa"/>
          </w:tcPr>
          <w:p w14:paraId="5ED19BE6" w14:textId="77777777" w:rsidR="00CD2206" w:rsidRPr="00A642E0" w:rsidRDefault="00CD2206" w:rsidP="00A642E0">
            <w:pPr>
              <w:rPr>
                <w:rFonts w:cs="Arial"/>
                <w:color w:val="auto"/>
                <w:szCs w:val="24"/>
              </w:rPr>
            </w:pPr>
            <w:r w:rsidRPr="00A642E0">
              <w:rPr>
                <w:rFonts w:cs="Arial"/>
                <w:color w:val="auto"/>
                <w:szCs w:val="24"/>
              </w:rPr>
              <w:t>Rachel Loria</w:t>
            </w:r>
          </w:p>
        </w:tc>
        <w:tc>
          <w:tcPr>
            <w:tcW w:w="3510" w:type="dxa"/>
          </w:tcPr>
          <w:p w14:paraId="2A569DD9" w14:textId="77777777" w:rsidR="00CD2206" w:rsidRPr="00A642E0" w:rsidRDefault="00CD2206" w:rsidP="00A642E0">
            <w:pPr>
              <w:rPr>
                <w:rFonts w:cs="Arial"/>
                <w:color w:val="auto"/>
                <w:szCs w:val="24"/>
              </w:rPr>
            </w:pPr>
          </w:p>
        </w:tc>
        <w:tc>
          <w:tcPr>
            <w:tcW w:w="3240" w:type="dxa"/>
          </w:tcPr>
          <w:p w14:paraId="57F258C2" w14:textId="77777777" w:rsidR="00CD2206" w:rsidRPr="00A642E0" w:rsidRDefault="00CD2206" w:rsidP="00A642E0">
            <w:pPr>
              <w:rPr>
                <w:rFonts w:cs="Arial"/>
                <w:color w:val="auto"/>
                <w:szCs w:val="24"/>
              </w:rPr>
            </w:pPr>
          </w:p>
        </w:tc>
      </w:tr>
      <w:tr w:rsidR="00CD2206" w:rsidRPr="00A642E0" w14:paraId="28523CDC" w14:textId="77777777" w:rsidTr="00CD2206">
        <w:trPr>
          <w:cantSplit/>
        </w:trPr>
        <w:tc>
          <w:tcPr>
            <w:tcW w:w="3145" w:type="dxa"/>
          </w:tcPr>
          <w:p w14:paraId="56499EAD" w14:textId="77777777" w:rsidR="00CD2206" w:rsidRPr="00A642E0" w:rsidRDefault="00CD2206" w:rsidP="00A642E0">
            <w:pPr>
              <w:rPr>
                <w:rFonts w:cs="Arial"/>
                <w:color w:val="auto"/>
                <w:szCs w:val="24"/>
              </w:rPr>
            </w:pPr>
            <w:r w:rsidRPr="00A642E0">
              <w:rPr>
                <w:rFonts w:cs="Arial"/>
                <w:color w:val="auto"/>
                <w:szCs w:val="24"/>
              </w:rPr>
              <w:t>Rick Mitchell (Justin Sheetz)</w:t>
            </w:r>
          </w:p>
        </w:tc>
        <w:tc>
          <w:tcPr>
            <w:tcW w:w="3510" w:type="dxa"/>
          </w:tcPr>
          <w:p w14:paraId="6159499B" w14:textId="77777777" w:rsidR="00CD2206" w:rsidRPr="00A642E0" w:rsidRDefault="00CD2206" w:rsidP="00A642E0">
            <w:pPr>
              <w:rPr>
                <w:rFonts w:cs="Arial"/>
                <w:color w:val="auto"/>
                <w:szCs w:val="24"/>
              </w:rPr>
            </w:pPr>
          </w:p>
        </w:tc>
        <w:tc>
          <w:tcPr>
            <w:tcW w:w="3240" w:type="dxa"/>
          </w:tcPr>
          <w:p w14:paraId="3969BBB1" w14:textId="77777777" w:rsidR="00CD2206" w:rsidRPr="00A642E0" w:rsidRDefault="00CD2206" w:rsidP="00A642E0">
            <w:pPr>
              <w:rPr>
                <w:rFonts w:cs="Arial"/>
                <w:color w:val="auto"/>
                <w:szCs w:val="24"/>
              </w:rPr>
            </w:pPr>
          </w:p>
        </w:tc>
      </w:tr>
      <w:tr w:rsidR="00CD2206" w:rsidRPr="00A642E0" w14:paraId="2E9400ED" w14:textId="77777777" w:rsidTr="00CD2206">
        <w:trPr>
          <w:cantSplit/>
        </w:trPr>
        <w:tc>
          <w:tcPr>
            <w:tcW w:w="3145" w:type="dxa"/>
          </w:tcPr>
          <w:p w14:paraId="75F5894D" w14:textId="77777777" w:rsidR="00CD2206" w:rsidRPr="00A642E0" w:rsidRDefault="00CD2206" w:rsidP="00A642E0">
            <w:pPr>
              <w:rPr>
                <w:rFonts w:cs="Arial"/>
                <w:color w:val="auto"/>
                <w:szCs w:val="24"/>
              </w:rPr>
            </w:pPr>
            <w:r w:rsidRPr="00A642E0">
              <w:rPr>
                <w:rFonts w:cs="Arial"/>
                <w:color w:val="auto"/>
                <w:szCs w:val="24"/>
              </w:rPr>
              <w:t xml:space="preserve">Deanna Parker </w:t>
            </w:r>
          </w:p>
        </w:tc>
        <w:tc>
          <w:tcPr>
            <w:tcW w:w="3510" w:type="dxa"/>
          </w:tcPr>
          <w:p w14:paraId="67A156D1" w14:textId="77777777" w:rsidR="00CD2206" w:rsidRPr="00A642E0" w:rsidRDefault="00CD2206" w:rsidP="00A642E0">
            <w:pPr>
              <w:rPr>
                <w:rFonts w:cs="Arial"/>
                <w:color w:val="auto"/>
                <w:szCs w:val="24"/>
              </w:rPr>
            </w:pPr>
          </w:p>
        </w:tc>
        <w:tc>
          <w:tcPr>
            <w:tcW w:w="3240" w:type="dxa"/>
          </w:tcPr>
          <w:p w14:paraId="338C75E7" w14:textId="77777777" w:rsidR="00CD2206" w:rsidRPr="00A642E0" w:rsidRDefault="00CD2206" w:rsidP="00A642E0">
            <w:pPr>
              <w:rPr>
                <w:rFonts w:cs="Arial"/>
                <w:color w:val="auto"/>
                <w:szCs w:val="24"/>
              </w:rPr>
            </w:pPr>
          </w:p>
        </w:tc>
      </w:tr>
      <w:tr w:rsidR="00CD2206" w:rsidRPr="00A642E0" w14:paraId="2BF9E61E" w14:textId="77777777" w:rsidTr="00CD2206">
        <w:trPr>
          <w:cantSplit/>
        </w:trPr>
        <w:tc>
          <w:tcPr>
            <w:tcW w:w="3145" w:type="dxa"/>
          </w:tcPr>
          <w:p w14:paraId="7EF44E0C" w14:textId="7D5081F1" w:rsidR="00CD2206" w:rsidRPr="00A642E0" w:rsidRDefault="00CD2206" w:rsidP="00A642E0">
            <w:pPr>
              <w:rPr>
                <w:rFonts w:cs="Arial"/>
                <w:color w:val="auto"/>
                <w:szCs w:val="24"/>
              </w:rPr>
            </w:pPr>
            <w:r w:rsidRPr="00A642E0">
              <w:rPr>
                <w:rFonts w:cs="Arial"/>
                <w:color w:val="auto"/>
                <w:szCs w:val="24"/>
              </w:rPr>
              <w:t xml:space="preserve">Lindsay Pearse </w:t>
            </w:r>
          </w:p>
        </w:tc>
        <w:tc>
          <w:tcPr>
            <w:tcW w:w="3510" w:type="dxa"/>
          </w:tcPr>
          <w:p w14:paraId="7D632D46" w14:textId="77777777" w:rsidR="00CD2206" w:rsidRPr="00A642E0" w:rsidRDefault="00CD2206" w:rsidP="00A642E0">
            <w:pPr>
              <w:rPr>
                <w:rFonts w:cs="Arial"/>
                <w:color w:val="auto"/>
                <w:szCs w:val="24"/>
              </w:rPr>
            </w:pPr>
          </w:p>
        </w:tc>
        <w:tc>
          <w:tcPr>
            <w:tcW w:w="3240" w:type="dxa"/>
          </w:tcPr>
          <w:p w14:paraId="60CCCDA4" w14:textId="77777777" w:rsidR="00CD2206" w:rsidRPr="00A642E0" w:rsidRDefault="00CD2206" w:rsidP="00A642E0">
            <w:pPr>
              <w:rPr>
                <w:rFonts w:cs="Arial"/>
                <w:color w:val="auto"/>
                <w:szCs w:val="24"/>
              </w:rPr>
            </w:pPr>
          </w:p>
        </w:tc>
      </w:tr>
      <w:tr w:rsidR="00CD2206" w:rsidRPr="00A642E0" w14:paraId="036B1B95" w14:textId="77777777" w:rsidTr="00CD2206">
        <w:trPr>
          <w:cantSplit/>
        </w:trPr>
        <w:tc>
          <w:tcPr>
            <w:tcW w:w="3145" w:type="dxa"/>
          </w:tcPr>
          <w:p w14:paraId="2CFDE910" w14:textId="77777777" w:rsidR="00CD2206" w:rsidRPr="00A642E0" w:rsidRDefault="00CD2206" w:rsidP="00A642E0">
            <w:pPr>
              <w:rPr>
                <w:rFonts w:cs="Arial"/>
                <w:color w:val="auto"/>
                <w:szCs w:val="24"/>
              </w:rPr>
            </w:pPr>
            <w:r w:rsidRPr="00A642E0">
              <w:rPr>
                <w:rFonts w:cs="Arial"/>
                <w:color w:val="auto"/>
                <w:szCs w:val="24"/>
              </w:rPr>
              <w:t>Olivia Price</w:t>
            </w:r>
          </w:p>
        </w:tc>
        <w:tc>
          <w:tcPr>
            <w:tcW w:w="3510" w:type="dxa"/>
          </w:tcPr>
          <w:p w14:paraId="23E2CE53" w14:textId="77777777" w:rsidR="00CD2206" w:rsidRPr="00A642E0" w:rsidRDefault="00CD2206" w:rsidP="00A642E0">
            <w:pPr>
              <w:rPr>
                <w:rFonts w:cs="Arial"/>
                <w:color w:val="auto"/>
                <w:szCs w:val="24"/>
              </w:rPr>
            </w:pPr>
          </w:p>
        </w:tc>
        <w:tc>
          <w:tcPr>
            <w:tcW w:w="3240" w:type="dxa"/>
          </w:tcPr>
          <w:p w14:paraId="4F1212E1" w14:textId="77777777" w:rsidR="00CD2206" w:rsidRPr="00A642E0" w:rsidRDefault="00CD2206" w:rsidP="00A642E0">
            <w:pPr>
              <w:rPr>
                <w:rFonts w:cs="Arial"/>
                <w:color w:val="auto"/>
                <w:szCs w:val="24"/>
              </w:rPr>
            </w:pPr>
          </w:p>
        </w:tc>
      </w:tr>
      <w:tr w:rsidR="00CD2206" w:rsidRPr="00A642E0" w14:paraId="1F5E5E87" w14:textId="77777777" w:rsidTr="00CD2206">
        <w:trPr>
          <w:cantSplit/>
        </w:trPr>
        <w:tc>
          <w:tcPr>
            <w:tcW w:w="3145" w:type="dxa"/>
          </w:tcPr>
          <w:p w14:paraId="3F0DCE70" w14:textId="77777777" w:rsidR="00CD2206" w:rsidRPr="00A642E0" w:rsidRDefault="00CD2206" w:rsidP="00A642E0">
            <w:pPr>
              <w:rPr>
                <w:rFonts w:cs="Arial"/>
                <w:color w:val="auto"/>
                <w:szCs w:val="24"/>
              </w:rPr>
            </w:pPr>
            <w:r w:rsidRPr="00A642E0">
              <w:rPr>
                <w:rFonts w:cs="Arial"/>
                <w:color w:val="auto"/>
                <w:szCs w:val="24"/>
              </w:rPr>
              <w:t>Eric Raff</w:t>
            </w:r>
          </w:p>
        </w:tc>
        <w:tc>
          <w:tcPr>
            <w:tcW w:w="3510" w:type="dxa"/>
          </w:tcPr>
          <w:p w14:paraId="0FB57815" w14:textId="77777777" w:rsidR="00CD2206" w:rsidRPr="00A642E0" w:rsidRDefault="00CD2206" w:rsidP="00A642E0">
            <w:pPr>
              <w:rPr>
                <w:rFonts w:cs="Arial"/>
                <w:color w:val="auto"/>
                <w:szCs w:val="24"/>
              </w:rPr>
            </w:pPr>
          </w:p>
        </w:tc>
        <w:tc>
          <w:tcPr>
            <w:tcW w:w="3240" w:type="dxa"/>
          </w:tcPr>
          <w:p w14:paraId="3FCC657E" w14:textId="77777777" w:rsidR="00CD2206" w:rsidRPr="00A642E0" w:rsidRDefault="00CD2206" w:rsidP="00A642E0">
            <w:pPr>
              <w:rPr>
                <w:rFonts w:cs="Arial"/>
                <w:color w:val="auto"/>
                <w:szCs w:val="24"/>
              </w:rPr>
            </w:pPr>
          </w:p>
        </w:tc>
      </w:tr>
      <w:tr w:rsidR="00CD2206" w:rsidRPr="00A642E0" w14:paraId="76201381" w14:textId="77777777" w:rsidTr="00CD2206">
        <w:trPr>
          <w:cantSplit/>
        </w:trPr>
        <w:tc>
          <w:tcPr>
            <w:tcW w:w="3145" w:type="dxa"/>
          </w:tcPr>
          <w:p w14:paraId="025D2D06" w14:textId="145C0FA2" w:rsidR="00CD2206" w:rsidRPr="00A642E0" w:rsidRDefault="00CD2206" w:rsidP="00A642E0">
            <w:pPr>
              <w:rPr>
                <w:rFonts w:cs="Arial"/>
                <w:color w:val="auto"/>
                <w:szCs w:val="24"/>
              </w:rPr>
            </w:pPr>
            <w:r w:rsidRPr="00A642E0">
              <w:rPr>
                <w:rFonts w:cs="Arial"/>
                <w:color w:val="auto"/>
                <w:szCs w:val="24"/>
              </w:rPr>
              <w:t xml:space="preserve">Nadia Rauhala </w:t>
            </w:r>
          </w:p>
        </w:tc>
        <w:tc>
          <w:tcPr>
            <w:tcW w:w="3510" w:type="dxa"/>
          </w:tcPr>
          <w:p w14:paraId="4B94F9B3" w14:textId="77777777" w:rsidR="00CD2206" w:rsidRPr="00A642E0" w:rsidRDefault="00CD2206" w:rsidP="00A642E0">
            <w:pPr>
              <w:rPr>
                <w:rFonts w:cs="Arial"/>
                <w:color w:val="auto"/>
                <w:szCs w:val="24"/>
              </w:rPr>
            </w:pPr>
          </w:p>
        </w:tc>
        <w:tc>
          <w:tcPr>
            <w:tcW w:w="3240" w:type="dxa"/>
          </w:tcPr>
          <w:p w14:paraId="2D3C1C8D" w14:textId="77777777" w:rsidR="00CD2206" w:rsidRPr="00A642E0" w:rsidRDefault="00CD2206" w:rsidP="00A642E0">
            <w:pPr>
              <w:rPr>
                <w:rFonts w:cs="Arial"/>
                <w:color w:val="auto"/>
                <w:szCs w:val="24"/>
              </w:rPr>
            </w:pPr>
          </w:p>
        </w:tc>
      </w:tr>
      <w:tr w:rsidR="00C2562B" w:rsidRPr="00A642E0" w14:paraId="66B2D6CA" w14:textId="77777777" w:rsidTr="00CD2206">
        <w:trPr>
          <w:cantSplit/>
        </w:trPr>
        <w:tc>
          <w:tcPr>
            <w:tcW w:w="3145" w:type="dxa"/>
          </w:tcPr>
          <w:p w14:paraId="6779C60C" w14:textId="1B1CAFE8" w:rsidR="00C2562B" w:rsidRPr="00A642E0" w:rsidRDefault="00C2562B" w:rsidP="00A642E0">
            <w:pPr>
              <w:rPr>
                <w:rFonts w:cs="Arial"/>
                <w:color w:val="auto"/>
                <w:szCs w:val="24"/>
              </w:rPr>
            </w:pPr>
            <w:r w:rsidRPr="00A642E0">
              <w:rPr>
                <w:rFonts w:cs="Arial"/>
                <w:szCs w:val="24"/>
              </w:rPr>
              <w:t>Melanie Rice</w:t>
            </w:r>
          </w:p>
        </w:tc>
        <w:tc>
          <w:tcPr>
            <w:tcW w:w="3510" w:type="dxa"/>
          </w:tcPr>
          <w:p w14:paraId="45AFB47E" w14:textId="77777777" w:rsidR="00C2562B" w:rsidRPr="00A642E0" w:rsidRDefault="00C2562B" w:rsidP="00A642E0">
            <w:pPr>
              <w:rPr>
                <w:rFonts w:cs="Arial"/>
                <w:szCs w:val="24"/>
              </w:rPr>
            </w:pPr>
          </w:p>
        </w:tc>
        <w:tc>
          <w:tcPr>
            <w:tcW w:w="3240" w:type="dxa"/>
          </w:tcPr>
          <w:p w14:paraId="00AC2277" w14:textId="77777777" w:rsidR="00C2562B" w:rsidRPr="00A642E0" w:rsidRDefault="00C2562B" w:rsidP="00A642E0">
            <w:pPr>
              <w:rPr>
                <w:rFonts w:cs="Arial"/>
                <w:szCs w:val="24"/>
              </w:rPr>
            </w:pPr>
          </w:p>
        </w:tc>
      </w:tr>
      <w:tr w:rsidR="00CD2206" w:rsidRPr="00A642E0" w14:paraId="16967959" w14:textId="77777777" w:rsidTr="00CD2206">
        <w:trPr>
          <w:cantSplit/>
        </w:trPr>
        <w:tc>
          <w:tcPr>
            <w:tcW w:w="3145" w:type="dxa"/>
          </w:tcPr>
          <w:p w14:paraId="4799243D" w14:textId="0F53D9CF" w:rsidR="00CD2206" w:rsidRPr="00A642E0" w:rsidRDefault="00CD2206" w:rsidP="00A642E0">
            <w:pPr>
              <w:rPr>
                <w:rFonts w:cs="Arial"/>
                <w:color w:val="auto"/>
                <w:szCs w:val="24"/>
              </w:rPr>
            </w:pPr>
            <w:r w:rsidRPr="00A642E0">
              <w:rPr>
                <w:rFonts w:cs="Arial"/>
                <w:color w:val="auto"/>
                <w:szCs w:val="24"/>
              </w:rPr>
              <w:t xml:space="preserve">Nicholas Sladic </w:t>
            </w:r>
          </w:p>
        </w:tc>
        <w:tc>
          <w:tcPr>
            <w:tcW w:w="3510" w:type="dxa"/>
          </w:tcPr>
          <w:p w14:paraId="5910130C" w14:textId="77777777" w:rsidR="00CD2206" w:rsidRPr="00A642E0" w:rsidRDefault="00CD2206" w:rsidP="00A642E0">
            <w:pPr>
              <w:rPr>
                <w:rFonts w:cs="Arial"/>
                <w:color w:val="auto"/>
                <w:szCs w:val="24"/>
              </w:rPr>
            </w:pPr>
          </w:p>
        </w:tc>
        <w:tc>
          <w:tcPr>
            <w:tcW w:w="3240" w:type="dxa"/>
          </w:tcPr>
          <w:p w14:paraId="58B799DC" w14:textId="77777777" w:rsidR="00CD2206" w:rsidRPr="00A642E0" w:rsidRDefault="00CD2206" w:rsidP="00A642E0">
            <w:pPr>
              <w:rPr>
                <w:rFonts w:cs="Arial"/>
                <w:color w:val="auto"/>
                <w:szCs w:val="24"/>
              </w:rPr>
            </w:pPr>
          </w:p>
        </w:tc>
      </w:tr>
      <w:tr w:rsidR="00CD2206" w:rsidRPr="00A642E0" w14:paraId="7D920337" w14:textId="77777777" w:rsidTr="00CD2206">
        <w:trPr>
          <w:cantSplit/>
        </w:trPr>
        <w:tc>
          <w:tcPr>
            <w:tcW w:w="3145" w:type="dxa"/>
          </w:tcPr>
          <w:p w14:paraId="38AB1C54" w14:textId="16342824" w:rsidR="00CD2206" w:rsidRPr="00A642E0" w:rsidRDefault="00CD2206" w:rsidP="00A642E0">
            <w:pPr>
              <w:rPr>
                <w:rFonts w:cs="Arial"/>
                <w:color w:val="auto"/>
                <w:szCs w:val="24"/>
              </w:rPr>
            </w:pPr>
            <w:r w:rsidRPr="00A642E0">
              <w:rPr>
                <w:rFonts w:cs="Arial"/>
                <w:color w:val="auto"/>
                <w:szCs w:val="24"/>
              </w:rPr>
              <w:t xml:space="preserve">Ed Turner </w:t>
            </w:r>
          </w:p>
        </w:tc>
        <w:tc>
          <w:tcPr>
            <w:tcW w:w="3510" w:type="dxa"/>
          </w:tcPr>
          <w:p w14:paraId="176AA799" w14:textId="77777777" w:rsidR="00CD2206" w:rsidRPr="00A642E0" w:rsidRDefault="00CD2206" w:rsidP="00A642E0">
            <w:pPr>
              <w:rPr>
                <w:rFonts w:cs="Arial"/>
                <w:color w:val="auto"/>
                <w:szCs w:val="24"/>
              </w:rPr>
            </w:pPr>
          </w:p>
        </w:tc>
        <w:tc>
          <w:tcPr>
            <w:tcW w:w="3240" w:type="dxa"/>
          </w:tcPr>
          <w:p w14:paraId="71AC6455" w14:textId="77777777" w:rsidR="00CD2206" w:rsidRPr="00A642E0" w:rsidRDefault="00CD2206" w:rsidP="00A642E0">
            <w:pPr>
              <w:rPr>
                <w:rFonts w:cs="Arial"/>
                <w:color w:val="auto"/>
                <w:szCs w:val="24"/>
              </w:rPr>
            </w:pPr>
          </w:p>
        </w:tc>
      </w:tr>
      <w:tr w:rsidR="00CD2206" w:rsidRPr="00A642E0" w14:paraId="39371AE0" w14:textId="77777777" w:rsidTr="00CD2206">
        <w:trPr>
          <w:cantSplit/>
        </w:trPr>
        <w:tc>
          <w:tcPr>
            <w:tcW w:w="3145" w:type="dxa"/>
          </w:tcPr>
          <w:p w14:paraId="65925C60" w14:textId="140049AA" w:rsidR="00CD2206" w:rsidRPr="00A642E0" w:rsidRDefault="00CD2206" w:rsidP="00A642E0">
            <w:pPr>
              <w:rPr>
                <w:rFonts w:cs="Arial"/>
                <w:color w:val="auto"/>
                <w:szCs w:val="24"/>
              </w:rPr>
            </w:pPr>
            <w:r w:rsidRPr="00A642E0">
              <w:rPr>
                <w:rFonts w:cs="Arial"/>
                <w:color w:val="auto"/>
                <w:szCs w:val="24"/>
              </w:rPr>
              <w:t>Mary Vought</w:t>
            </w:r>
            <w:r w:rsidRPr="00A642E0" w:rsidDel="00361156">
              <w:rPr>
                <w:rFonts w:cs="Arial"/>
                <w:color w:val="auto"/>
                <w:szCs w:val="24"/>
              </w:rPr>
              <w:t xml:space="preserve"> </w:t>
            </w:r>
          </w:p>
        </w:tc>
        <w:tc>
          <w:tcPr>
            <w:tcW w:w="3510" w:type="dxa"/>
          </w:tcPr>
          <w:p w14:paraId="3AEEB168" w14:textId="77777777" w:rsidR="00CD2206" w:rsidRPr="00A642E0" w:rsidRDefault="00CD2206" w:rsidP="00A642E0">
            <w:pPr>
              <w:rPr>
                <w:rFonts w:cs="Arial"/>
                <w:color w:val="auto"/>
                <w:szCs w:val="24"/>
              </w:rPr>
            </w:pPr>
          </w:p>
        </w:tc>
        <w:tc>
          <w:tcPr>
            <w:tcW w:w="3240" w:type="dxa"/>
          </w:tcPr>
          <w:p w14:paraId="7218B726" w14:textId="77777777" w:rsidR="00CD2206" w:rsidRPr="00A642E0" w:rsidRDefault="00CD2206" w:rsidP="00A642E0">
            <w:pPr>
              <w:rPr>
                <w:rFonts w:cs="Arial"/>
                <w:color w:val="auto"/>
                <w:szCs w:val="24"/>
              </w:rPr>
            </w:pPr>
          </w:p>
        </w:tc>
      </w:tr>
      <w:tr w:rsidR="00CD2206" w:rsidRPr="00A642E0" w14:paraId="6CD55715" w14:textId="77777777" w:rsidTr="00CD2206">
        <w:trPr>
          <w:cantSplit/>
        </w:trPr>
        <w:tc>
          <w:tcPr>
            <w:tcW w:w="3145" w:type="dxa"/>
          </w:tcPr>
          <w:p w14:paraId="2CEA7C83" w14:textId="554FE503" w:rsidR="00CD2206" w:rsidRPr="00A642E0" w:rsidRDefault="00CD2206" w:rsidP="00A642E0">
            <w:pPr>
              <w:rPr>
                <w:rFonts w:cs="Arial"/>
                <w:szCs w:val="24"/>
              </w:rPr>
            </w:pPr>
            <w:r w:rsidRPr="00A642E0">
              <w:rPr>
                <w:rFonts w:cs="Arial"/>
                <w:color w:val="auto"/>
                <w:szCs w:val="24"/>
              </w:rPr>
              <w:t>Niki Zimmerman (Chair)</w:t>
            </w:r>
          </w:p>
        </w:tc>
        <w:tc>
          <w:tcPr>
            <w:tcW w:w="3510" w:type="dxa"/>
          </w:tcPr>
          <w:p w14:paraId="3AB7857B" w14:textId="77777777" w:rsidR="00CD2206" w:rsidRPr="00A642E0" w:rsidRDefault="00CD2206" w:rsidP="00A642E0">
            <w:pPr>
              <w:rPr>
                <w:rFonts w:cs="Arial"/>
                <w:szCs w:val="24"/>
              </w:rPr>
            </w:pPr>
          </w:p>
        </w:tc>
        <w:tc>
          <w:tcPr>
            <w:tcW w:w="3240" w:type="dxa"/>
          </w:tcPr>
          <w:p w14:paraId="2D889BFF" w14:textId="77777777" w:rsidR="00CD2206" w:rsidRPr="00A642E0" w:rsidRDefault="00CD2206" w:rsidP="00A642E0">
            <w:pPr>
              <w:rPr>
                <w:rFonts w:cs="Arial"/>
                <w:szCs w:val="24"/>
              </w:rPr>
            </w:pPr>
          </w:p>
        </w:tc>
      </w:tr>
    </w:tbl>
    <w:p w14:paraId="5EC89968" w14:textId="77777777" w:rsidR="00F83E92" w:rsidRPr="00A642E0" w:rsidRDefault="00F83E92" w:rsidP="00A642E0">
      <w:pPr>
        <w:pStyle w:val="Heading2"/>
        <w:spacing w:line="240" w:lineRule="auto"/>
        <w:rPr>
          <w:rFonts w:ascii="Arial" w:hAnsi="Arial" w:cs="Arial"/>
          <w:bCs/>
          <w:sz w:val="24"/>
          <w:szCs w:val="24"/>
        </w:rPr>
      </w:pPr>
      <w:r w:rsidRPr="00A642E0">
        <w:rPr>
          <w:rFonts w:ascii="Arial" w:hAnsi="Arial" w:cs="Arial"/>
          <w:bCs/>
          <w:sz w:val="24"/>
          <w:szCs w:val="24"/>
        </w:rPr>
        <w:t>Call to Order/ Opening Remarks</w:t>
      </w:r>
    </w:p>
    <w:p w14:paraId="59F4C796" w14:textId="676EB193" w:rsidR="00F83E92" w:rsidRPr="00A642E0" w:rsidRDefault="00F83E92" w:rsidP="00A642E0">
      <w:pPr>
        <w:rPr>
          <w:rFonts w:cs="Arial"/>
          <w:szCs w:val="24"/>
        </w:rPr>
      </w:pPr>
      <w:r w:rsidRPr="00925D02">
        <w:rPr>
          <w:rFonts w:cs="Arial"/>
          <w:szCs w:val="24"/>
        </w:rPr>
        <w:t xml:space="preserve">A meeting of </w:t>
      </w:r>
      <w:r w:rsidR="0058632C" w:rsidRPr="00A642E0">
        <w:rPr>
          <w:rFonts w:cs="Arial"/>
          <w:szCs w:val="24"/>
        </w:rPr>
        <w:t xml:space="preserve">the </w:t>
      </w:r>
      <w:r w:rsidRPr="00A642E0">
        <w:rPr>
          <w:rFonts w:cs="Arial"/>
          <w:szCs w:val="24"/>
        </w:rPr>
        <w:t>Virginia Board for People with Disabilities was held at the Delta Hotels in Richmond, Virginia</w:t>
      </w:r>
      <w:r w:rsidR="0058632C" w:rsidRPr="00A642E0">
        <w:rPr>
          <w:rFonts w:cs="Arial"/>
          <w:szCs w:val="24"/>
        </w:rPr>
        <w:t>,</w:t>
      </w:r>
      <w:r w:rsidRPr="00A642E0">
        <w:rPr>
          <w:rFonts w:cs="Arial"/>
          <w:szCs w:val="24"/>
        </w:rPr>
        <w:t xml:space="preserve"> on</w:t>
      </w:r>
      <w:r w:rsidR="009511E3" w:rsidRPr="00A642E0">
        <w:rPr>
          <w:rFonts w:cs="Arial"/>
          <w:szCs w:val="24"/>
        </w:rPr>
        <w:t xml:space="preserve"> </w:t>
      </w:r>
      <w:r w:rsidR="00CD2206" w:rsidRPr="00A642E0">
        <w:rPr>
          <w:rFonts w:cs="Arial"/>
          <w:szCs w:val="24"/>
        </w:rPr>
        <w:t>September 11,</w:t>
      </w:r>
      <w:r w:rsidR="009511E3" w:rsidRPr="00A642E0">
        <w:rPr>
          <w:rFonts w:cs="Arial"/>
          <w:szCs w:val="24"/>
        </w:rPr>
        <w:t xml:space="preserve"> 2023</w:t>
      </w:r>
      <w:r w:rsidRPr="00A642E0">
        <w:rPr>
          <w:rFonts w:cs="Arial"/>
          <w:szCs w:val="24"/>
        </w:rPr>
        <w:t>.</w:t>
      </w:r>
    </w:p>
    <w:p w14:paraId="7CF0B3D6" w14:textId="77777777" w:rsidR="009D6A7F" w:rsidRPr="00A642E0" w:rsidRDefault="009D6A7F" w:rsidP="00A642E0">
      <w:pPr>
        <w:rPr>
          <w:rFonts w:cs="Arial"/>
          <w:szCs w:val="24"/>
        </w:rPr>
      </w:pPr>
    </w:p>
    <w:p w14:paraId="1E99A5A1" w14:textId="5ACE1D31" w:rsidR="00F83E92" w:rsidRPr="00A642E0" w:rsidRDefault="00F83E92" w:rsidP="00A642E0">
      <w:pPr>
        <w:rPr>
          <w:rFonts w:cs="Arial"/>
          <w:szCs w:val="24"/>
        </w:rPr>
      </w:pPr>
      <w:r w:rsidRPr="00A642E0">
        <w:rPr>
          <w:rFonts w:cs="Arial"/>
          <w:szCs w:val="24"/>
        </w:rPr>
        <w:t xml:space="preserve">The Chair, Niki Zimmerman, called the meeting to order at </w:t>
      </w:r>
      <w:r w:rsidR="00956BA3" w:rsidRPr="00A642E0">
        <w:rPr>
          <w:rFonts w:cs="Arial"/>
          <w:szCs w:val="24"/>
        </w:rPr>
        <w:t>11:</w:t>
      </w:r>
      <w:r w:rsidR="00510083" w:rsidRPr="00A642E0">
        <w:rPr>
          <w:rFonts w:cs="Arial"/>
          <w:szCs w:val="24"/>
        </w:rPr>
        <w:t>22</w:t>
      </w:r>
      <w:r w:rsidR="00383336" w:rsidRPr="00A642E0">
        <w:rPr>
          <w:rFonts w:cs="Arial"/>
          <w:szCs w:val="24"/>
        </w:rPr>
        <w:t xml:space="preserve"> </w:t>
      </w:r>
      <w:r w:rsidR="008E77DE" w:rsidRPr="00A642E0">
        <w:rPr>
          <w:rFonts w:cs="Arial"/>
          <w:szCs w:val="24"/>
        </w:rPr>
        <w:t>a.m</w:t>
      </w:r>
      <w:r w:rsidRPr="00A642E0">
        <w:rPr>
          <w:rFonts w:cs="Arial"/>
          <w:szCs w:val="24"/>
        </w:rPr>
        <w:t xml:space="preserve">. The Chair greeted and welcomed Board members and staff. </w:t>
      </w:r>
      <w:r w:rsidR="00510083" w:rsidRPr="00A642E0">
        <w:rPr>
          <w:rFonts w:cs="Arial"/>
          <w:szCs w:val="24"/>
        </w:rPr>
        <w:t xml:space="preserve">The Chair recognized the new Board members, Marcus Allen, Melanie </w:t>
      </w:r>
      <w:r w:rsidR="006060E8" w:rsidRPr="00A642E0">
        <w:rPr>
          <w:rFonts w:cs="Arial"/>
          <w:szCs w:val="24"/>
        </w:rPr>
        <w:t>Rice,</w:t>
      </w:r>
      <w:r w:rsidR="00510083" w:rsidRPr="00A642E0">
        <w:rPr>
          <w:rFonts w:cs="Arial"/>
          <w:szCs w:val="24"/>
        </w:rPr>
        <w:t xml:space="preserve"> and Melinda Hanko</w:t>
      </w:r>
      <w:r w:rsidR="00BE5772" w:rsidRPr="00A642E0">
        <w:rPr>
          <w:rFonts w:cs="Arial"/>
          <w:szCs w:val="24"/>
        </w:rPr>
        <w:t>,</w:t>
      </w:r>
      <w:r w:rsidR="00510083" w:rsidRPr="00A642E0">
        <w:rPr>
          <w:rFonts w:cs="Arial"/>
          <w:szCs w:val="24"/>
        </w:rPr>
        <w:t xml:space="preserve"> to the Board. The Chair asked the Board for a moment of silence in remembrance of 9</w:t>
      </w:r>
      <w:r w:rsidR="00C2562B" w:rsidRPr="00A642E0">
        <w:rPr>
          <w:rFonts w:cs="Arial"/>
          <w:szCs w:val="24"/>
        </w:rPr>
        <w:t>/</w:t>
      </w:r>
      <w:r w:rsidR="00510083" w:rsidRPr="00A642E0">
        <w:rPr>
          <w:rFonts w:cs="Arial"/>
          <w:szCs w:val="24"/>
        </w:rPr>
        <w:t xml:space="preserve">11. </w:t>
      </w:r>
    </w:p>
    <w:bookmarkEnd w:id="0"/>
    <w:p w14:paraId="57C1114B" w14:textId="2A8E583E" w:rsidR="00F83E92" w:rsidRPr="00A642E0" w:rsidRDefault="00F83E92" w:rsidP="00A642E0">
      <w:pPr>
        <w:pStyle w:val="Heading2"/>
        <w:spacing w:line="240" w:lineRule="auto"/>
        <w:rPr>
          <w:rFonts w:ascii="Arial" w:hAnsi="Arial" w:cs="Arial"/>
          <w:bCs/>
          <w:sz w:val="24"/>
          <w:szCs w:val="24"/>
        </w:rPr>
      </w:pPr>
      <w:r w:rsidRPr="00A642E0">
        <w:rPr>
          <w:rFonts w:ascii="Arial" w:hAnsi="Arial" w:cs="Arial"/>
          <w:bCs/>
          <w:sz w:val="24"/>
          <w:szCs w:val="24"/>
        </w:rPr>
        <w:lastRenderedPageBreak/>
        <w:t>Introductions</w:t>
      </w:r>
    </w:p>
    <w:p w14:paraId="2260A82D" w14:textId="02AA2A07" w:rsidR="006060E8" w:rsidRPr="00A642E0" w:rsidRDefault="00F83E92" w:rsidP="00A642E0">
      <w:pPr>
        <w:rPr>
          <w:rFonts w:cs="Arial"/>
          <w:szCs w:val="24"/>
        </w:rPr>
      </w:pPr>
      <w:r w:rsidRPr="00A642E0">
        <w:rPr>
          <w:rFonts w:cs="Arial"/>
          <w:szCs w:val="24"/>
        </w:rPr>
        <w:t>The Chair asked Board members and staff to introduce themselves.</w:t>
      </w:r>
      <w:r w:rsidR="006060E8" w:rsidRPr="00A642E0">
        <w:rPr>
          <w:rFonts w:cs="Arial"/>
          <w:szCs w:val="24"/>
        </w:rPr>
        <w:t xml:space="preserve"> The Chair reviewed the housekeeping notes. The Chair distributed Certificates of Acknowledgment to the Executive Committee Board members.</w:t>
      </w:r>
    </w:p>
    <w:p w14:paraId="00B81248" w14:textId="77777777" w:rsidR="00F83E92" w:rsidRPr="00A642E0" w:rsidRDefault="00F83E92" w:rsidP="00A642E0">
      <w:pPr>
        <w:pStyle w:val="Heading2"/>
        <w:spacing w:line="240" w:lineRule="auto"/>
        <w:rPr>
          <w:rFonts w:ascii="Arial" w:hAnsi="Arial" w:cs="Arial"/>
          <w:bCs/>
          <w:sz w:val="24"/>
          <w:szCs w:val="24"/>
        </w:rPr>
      </w:pPr>
      <w:r w:rsidRPr="00A642E0">
        <w:rPr>
          <w:rFonts w:ascii="Arial" w:hAnsi="Arial" w:cs="Arial"/>
          <w:bCs/>
          <w:sz w:val="24"/>
          <w:szCs w:val="24"/>
        </w:rPr>
        <w:t>Approval of Meeting Minutes</w:t>
      </w:r>
    </w:p>
    <w:p w14:paraId="5461B422" w14:textId="253F5F1B" w:rsidR="00F83E92" w:rsidRPr="00A642E0" w:rsidRDefault="00F83E92" w:rsidP="00A642E0">
      <w:pPr>
        <w:rPr>
          <w:rFonts w:cs="Arial"/>
          <w:szCs w:val="24"/>
        </w:rPr>
      </w:pPr>
      <w:r w:rsidRPr="00A642E0">
        <w:rPr>
          <w:rFonts w:cs="Arial"/>
          <w:szCs w:val="24"/>
        </w:rPr>
        <w:t xml:space="preserve">The Chair asked whether there were any changes to the </w:t>
      </w:r>
      <w:r w:rsidR="00956BA3" w:rsidRPr="00A642E0">
        <w:rPr>
          <w:rFonts w:cs="Arial"/>
          <w:szCs w:val="24"/>
        </w:rPr>
        <w:t>June 7</w:t>
      </w:r>
      <w:r w:rsidRPr="00A642E0">
        <w:rPr>
          <w:rFonts w:cs="Arial"/>
          <w:szCs w:val="24"/>
        </w:rPr>
        <w:t xml:space="preserve">, </w:t>
      </w:r>
      <w:r w:rsidR="009D6A7F" w:rsidRPr="00A642E0">
        <w:rPr>
          <w:rFonts w:cs="Arial"/>
          <w:szCs w:val="24"/>
        </w:rPr>
        <w:t>202</w:t>
      </w:r>
      <w:r w:rsidR="00B5476B" w:rsidRPr="00A642E0">
        <w:rPr>
          <w:rFonts w:cs="Arial"/>
          <w:szCs w:val="24"/>
        </w:rPr>
        <w:t>3</w:t>
      </w:r>
      <w:r w:rsidR="009D6A7F" w:rsidRPr="00A642E0">
        <w:rPr>
          <w:rFonts w:cs="Arial"/>
          <w:szCs w:val="24"/>
        </w:rPr>
        <w:t>,</w:t>
      </w:r>
      <w:r w:rsidRPr="00A642E0">
        <w:rPr>
          <w:rFonts w:cs="Arial"/>
          <w:szCs w:val="24"/>
        </w:rPr>
        <w:t xml:space="preserve"> Board Meeting minutes. None were noted. The Chair called for a </w:t>
      </w:r>
      <w:r w:rsidRPr="00A642E0">
        <w:rPr>
          <w:rFonts w:cs="Arial"/>
          <w:b/>
          <w:szCs w:val="24"/>
        </w:rPr>
        <w:t>MOTION</w:t>
      </w:r>
      <w:r w:rsidRPr="00A642E0">
        <w:rPr>
          <w:rFonts w:cs="Arial"/>
          <w:szCs w:val="24"/>
        </w:rPr>
        <w:t xml:space="preserve"> to </w:t>
      </w:r>
      <w:r w:rsidRPr="00A642E0">
        <w:rPr>
          <w:rFonts w:cs="Arial"/>
          <w:b/>
          <w:szCs w:val="24"/>
        </w:rPr>
        <w:t>APPROVE</w:t>
      </w:r>
      <w:r w:rsidRPr="00A642E0">
        <w:rPr>
          <w:rFonts w:cs="Arial"/>
          <w:szCs w:val="24"/>
        </w:rPr>
        <w:t xml:space="preserve">.  </w:t>
      </w:r>
      <w:r w:rsidR="00510083" w:rsidRPr="00A642E0">
        <w:rPr>
          <w:rFonts w:cs="Arial"/>
          <w:szCs w:val="24"/>
        </w:rPr>
        <w:t xml:space="preserve">Mr. Frank Carrillo </w:t>
      </w:r>
      <w:r w:rsidRPr="00A642E0">
        <w:rPr>
          <w:rFonts w:cs="Arial"/>
          <w:szCs w:val="24"/>
        </w:rPr>
        <w:t xml:space="preserve">made a </w:t>
      </w:r>
      <w:r w:rsidRPr="00A642E0">
        <w:rPr>
          <w:rFonts w:cs="Arial"/>
          <w:b/>
          <w:szCs w:val="24"/>
        </w:rPr>
        <w:t>MOTION</w:t>
      </w:r>
      <w:r w:rsidRPr="00A642E0">
        <w:rPr>
          <w:rFonts w:cs="Arial"/>
          <w:szCs w:val="24"/>
        </w:rPr>
        <w:t xml:space="preserve"> to </w:t>
      </w:r>
      <w:r w:rsidRPr="00A642E0">
        <w:rPr>
          <w:rFonts w:cs="Arial"/>
          <w:b/>
          <w:szCs w:val="24"/>
        </w:rPr>
        <w:t>APPROVE</w:t>
      </w:r>
      <w:r w:rsidRPr="00A642E0">
        <w:rPr>
          <w:rFonts w:cs="Arial"/>
          <w:szCs w:val="24"/>
        </w:rPr>
        <w:t xml:space="preserve"> the minutes and </w:t>
      </w:r>
      <w:r w:rsidR="00510083" w:rsidRPr="00A642E0">
        <w:rPr>
          <w:rFonts w:cs="Arial"/>
          <w:szCs w:val="24"/>
        </w:rPr>
        <w:t xml:space="preserve">Dennis Findley </w:t>
      </w:r>
      <w:r w:rsidRPr="00A642E0">
        <w:rPr>
          <w:rFonts w:cs="Arial"/>
          <w:szCs w:val="24"/>
        </w:rPr>
        <w:t xml:space="preserve">seconded. </w:t>
      </w:r>
      <w:r w:rsidRPr="00A642E0">
        <w:rPr>
          <w:rFonts w:cs="Arial"/>
          <w:b/>
          <w:bCs/>
          <w:szCs w:val="24"/>
        </w:rPr>
        <w:t>The MOTION</w:t>
      </w:r>
      <w:r w:rsidRPr="00A642E0">
        <w:rPr>
          <w:rFonts w:cs="Arial"/>
          <w:szCs w:val="24"/>
        </w:rPr>
        <w:t xml:space="preserve"> carried unanimously.</w:t>
      </w:r>
    </w:p>
    <w:p w14:paraId="4C067601" w14:textId="77777777" w:rsidR="00F83E92" w:rsidRPr="00A642E0" w:rsidRDefault="00F83E92" w:rsidP="00A642E0">
      <w:pPr>
        <w:pStyle w:val="Heading2"/>
        <w:spacing w:line="240" w:lineRule="auto"/>
        <w:rPr>
          <w:rFonts w:ascii="Arial" w:hAnsi="Arial" w:cs="Arial"/>
          <w:bCs/>
          <w:sz w:val="24"/>
          <w:szCs w:val="24"/>
        </w:rPr>
      </w:pPr>
      <w:r w:rsidRPr="00A642E0">
        <w:rPr>
          <w:rFonts w:ascii="Arial" w:hAnsi="Arial" w:cs="Arial"/>
          <w:bCs/>
          <w:sz w:val="24"/>
          <w:szCs w:val="24"/>
        </w:rPr>
        <w:t>Public Comment</w:t>
      </w:r>
    </w:p>
    <w:p w14:paraId="1A07F91C" w14:textId="25D33F3F" w:rsidR="007F3EE4" w:rsidRPr="00A642E0" w:rsidRDefault="00F83E92" w:rsidP="00A642E0">
      <w:pPr>
        <w:rPr>
          <w:rFonts w:eastAsia="Calibri" w:cs="Arial"/>
          <w:szCs w:val="24"/>
        </w:rPr>
      </w:pPr>
      <w:r w:rsidRPr="00A642E0">
        <w:rPr>
          <w:rFonts w:eastAsia="Calibri" w:cs="Arial"/>
          <w:szCs w:val="24"/>
        </w:rPr>
        <w:t>The Board received no public comment.</w:t>
      </w:r>
    </w:p>
    <w:p w14:paraId="2F99569B" w14:textId="289BA0AB" w:rsidR="00387957" w:rsidRPr="00A642E0" w:rsidRDefault="00387957" w:rsidP="00A642E0">
      <w:pPr>
        <w:pStyle w:val="Heading2"/>
        <w:spacing w:line="240" w:lineRule="auto"/>
        <w:rPr>
          <w:rFonts w:ascii="Arial" w:hAnsi="Arial" w:cs="Arial"/>
          <w:sz w:val="24"/>
          <w:szCs w:val="24"/>
        </w:rPr>
      </w:pPr>
      <w:r w:rsidRPr="00A642E0">
        <w:rPr>
          <w:rFonts w:ascii="Arial" w:hAnsi="Arial" w:cs="Arial"/>
          <w:sz w:val="24"/>
          <w:szCs w:val="24"/>
        </w:rPr>
        <w:t xml:space="preserve">Standing Committee Reports </w:t>
      </w:r>
    </w:p>
    <w:p w14:paraId="28151315" w14:textId="75268250" w:rsidR="007512F5" w:rsidRPr="00A642E0" w:rsidRDefault="006B73C0" w:rsidP="00A642E0">
      <w:pPr>
        <w:rPr>
          <w:rFonts w:cs="Arial"/>
          <w:szCs w:val="24"/>
        </w:rPr>
      </w:pPr>
      <w:r w:rsidRPr="00A642E0">
        <w:rPr>
          <w:rFonts w:cs="Arial"/>
          <w:b/>
          <w:szCs w:val="24"/>
        </w:rPr>
        <w:t xml:space="preserve">Report of the </w:t>
      </w:r>
      <w:r w:rsidR="00F83E92" w:rsidRPr="00A642E0">
        <w:rPr>
          <w:rFonts w:cs="Arial"/>
          <w:b/>
          <w:szCs w:val="24"/>
        </w:rPr>
        <w:t>Investment Committee</w:t>
      </w:r>
      <w:r w:rsidRPr="00A642E0">
        <w:rPr>
          <w:rFonts w:cs="Arial"/>
          <w:b/>
          <w:szCs w:val="24"/>
        </w:rPr>
        <w:t xml:space="preserve">: </w:t>
      </w:r>
      <w:r w:rsidR="00F83E92" w:rsidRPr="00A642E0">
        <w:rPr>
          <w:rFonts w:cs="Arial"/>
          <w:szCs w:val="24"/>
        </w:rPr>
        <w:t>M</w:t>
      </w:r>
      <w:r w:rsidR="009B554B" w:rsidRPr="00A642E0">
        <w:rPr>
          <w:rFonts w:cs="Arial"/>
          <w:szCs w:val="24"/>
        </w:rPr>
        <w:t>s</w:t>
      </w:r>
      <w:r w:rsidR="00F83E92" w:rsidRPr="00A642E0">
        <w:rPr>
          <w:rFonts w:cs="Arial"/>
          <w:szCs w:val="24"/>
        </w:rPr>
        <w:t xml:space="preserve">. </w:t>
      </w:r>
      <w:r w:rsidR="009B554B" w:rsidRPr="00A642E0">
        <w:rPr>
          <w:rFonts w:cs="Arial"/>
          <w:szCs w:val="24"/>
        </w:rPr>
        <w:t>Lindsay Pearse</w:t>
      </w:r>
      <w:r w:rsidR="00F83E92" w:rsidRPr="00A642E0">
        <w:rPr>
          <w:rFonts w:cs="Arial"/>
          <w:szCs w:val="24"/>
        </w:rPr>
        <w:t xml:space="preserve">, Chair of the </w:t>
      </w:r>
      <w:r w:rsidR="00B56FC8" w:rsidRPr="00A642E0">
        <w:rPr>
          <w:rFonts w:cs="Arial"/>
          <w:szCs w:val="24"/>
        </w:rPr>
        <w:t xml:space="preserve">Investment </w:t>
      </w:r>
      <w:r w:rsidR="00F83E92" w:rsidRPr="00A642E0">
        <w:rPr>
          <w:rFonts w:cs="Arial"/>
          <w:szCs w:val="24"/>
        </w:rPr>
        <w:t xml:space="preserve">Committee, provided the report. </w:t>
      </w:r>
      <w:bookmarkStart w:id="1" w:name="_Hlk121923318"/>
      <w:r w:rsidR="003E1BCF" w:rsidRPr="00A642E0">
        <w:rPr>
          <w:rFonts w:cs="Arial"/>
          <w:szCs w:val="24"/>
        </w:rPr>
        <w:t>Ms. Pearse stated that they welcomed two of the new Board members to their committee. Ms. Pearse stated that they reviewed th</w:t>
      </w:r>
      <w:r w:rsidR="009465E8" w:rsidRPr="00A642E0">
        <w:rPr>
          <w:rFonts w:cs="Arial"/>
          <w:szCs w:val="24"/>
        </w:rPr>
        <w:t>ree draft</w:t>
      </w:r>
      <w:r w:rsidR="003E1BCF" w:rsidRPr="00A642E0">
        <w:rPr>
          <w:rFonts w:cs="Arial"/>
          <w:szCs w:val="24"/>
        </w:rPr>
        <w:t xml:space="preserve"> </w:t>
      </w:r>
      <w:r w:rsidR="00BE5772" w:rsidRPr="00A642E0">
        <w:rPr>
          <w:rFonts w:cs="Arial"/>
          <w:szCs w:val="24"/>
        </w:rPr>
        <w:t xml:space="preserve">RFPs </w:t>
      </w:r>
      <w:r w:rsidR="003E1BCF" w:rsidRPr="00A642E0">
        <w:rPr>
          <w:rFonts w:cs="Arial"/>
          <w:szCs w:val="24"/>
        </w:rPr>
        <w:t xml:space="preserve">and </w:t>
      </w:r>
      <w:r w:rsidR="009465E8" w:rsidRPr="00A642E0">
        <w:rPr>
          <w:rFonts w:cs="Arial"/>
          <w:szCs w:val="24"/>
        </w:rPr>
        <w:t>received a g</w:t>
      </w:r>
      <w:r w:rsidR="003E1BCF" w:rsidRPr="00A642E0">
        <w:rPr>
          <w:rFonts w:cs="Arial"/>
          <w:szCs w:val="24"/>
        </w:rPr>
        <w:t>rants</w:t>
      </w:r>
      <w:r w:rsidR="009465E8" w:rsidRPr="00A642E0">
        <w:rPr>
          <w:rFonts w:cs="Arial"/>
          <w:szCs w:val="24"/>
        </w:rPr>
        <w:t xml:space="preserve"> update. She</w:t>
      </w:r>
      <w:r w:rsidR="003E1BCF" w:rsidRPr="00A642E0">
        <w:rPr>
          <w:rFonts w:cs="Arial"/>
          <w:szCs w:val="24"/>
        </w:rPr>
        <w:t xml:space="preserve"> noted that they have several action items </w:t>
      </w:r>
      <w:r w:rsidR="009465E8" w:rsidRPr="00A642E0">
        <w:rPr>
          <w:rFonts w:cs="Arial"/>
          <w:szCs w:val="24"/>
        </w:rPr>
        <w:t xml:space="preserve">to </w:t>
      </w:r>
      <w:r w:rsidR="003E1BCF" w:rsidRPr="00A642E0">
        <w:rPr>
          <w:rFonts w:cs="Arial"/>
          <w:szCs w:val="24"/>
        </w:rPr>
        <w:t xml:space="preserve">bring to the full Board. Ms. Pearse stated that the items are </w:t>
      </w:r>
      <w:r w:rsidR="00C2562B" w:rsidRPr="00A642E0">
        <w:rPr>
          <w:rFonts w:cs="Arial"/>
          <w:szCs w:val="24"/>
        </w:rPr>
        <w:t>T</w:t>
      </w:r>
      <w:r w:rsidR="003E1BCF" w:rsidRPr="00A642E0">
        <w:rPr>
          <w:rFonts w:cs="Arial"/>
          <w:szCs w:val="24"/>
        </w:rPr>
        <w:t xml:space="preserve">he Arc of Virginia’s No-Cost Extension Request, </w:t>
      </w:r>
      <w:r w:rsidR="00C2562B" w:rsidRPr="00A642E0">
        <w:rPr>
          <w:rFonts w:cs="Arial"/>
          <w:szCs w:val="24"/>
        </w:rPr>
        <w:t xml:space="preserve">three draft </w:t>
      </w:r>
      <w:r w:rsidR="003E1BCF" w:rsidRPr="00A642E0">
        <w:rPr>
          <w:rFonts w:cs="Arial"/>
          <w:szCs w:val="24"/>
        </w:rPr>
        <w:t>Request for Proposals</w:t>
      </w:r>
      <w:r w:rsidR="00C2562B" w:rsidRPr="00A642E0">
        <w:rPr>
          <w:rFonts w:cs="Arial"/>
          <w:szCs w:val="24"/>
        </w:rPr>
        <w:t>,</w:t>
      </w:r>
      <w:r w:rsidR="003E1BCF" w:rsidRPr="00A642E0">
        <w:rPr>
          <w:rFonts w:cs="Arial"/>
          <w:szCs w:val="24"/>
        </w:rPr>
        <w:t xml:space="preserve"> and </w:t>
      </w:r>
      <w:r w:rsidR="00192933" w:rsidRPr="00A642E0">
        <w:rPr>
          <w:rFonts w:cs="Arial"/>
          <w:szCs w:val="24"/>
        </w:rPr>
        <w:t xml:space="preserve">a Request to Repurpose </w:t>
      </w:r>
      <w:r w:rsidR="00C2562B" w:rsidRPr="00A642E0">
        <w:rPr>
          <w:rFonts w:cs="Arial"/>
          <w:szCs w:val="24"/>
        </w:rPr>
        <w:t xml:space="preserve">the </w:t>
      </w:r>
      <w:r w:rsidR="00192933" w:rsidRPr="00A642E0">
        <w:rPr>
          <w:rFonts w:cs="Arial"/>
          <w:szCs w:val="24"/>
        </w:rPr>
        <w:t>Conference and Events</w:t>
      </w:r>
      <w:r w:rsidR="003038FD" w:rsidRPr="00A642E0">
        <w:rPr>
          <w:rFonts w:cs="Arial"/>
          <w:szCs w:val="24"/>
        </w:rPr>
        <w:t xml:space="preserve"> </w:t>
      </w:r>
      <w:r w:rsidR="007C1EFB" w:rsidRPr="00A642E0">
        <w:rPr>
          <w:rFonts w:cs="Arial"/>
          <w:szCs w:val="24"/>
        </w:rPr>
        <w:t>Support Program</w:t>
      </w:r>
      <w:r w:rsidR="00192933" w:rsidRPr="00A642E0">
        <w:rPr>
          <w:rFonts w:cs="Arial"/>
          <w:szCs w:val="24"/>
        </w:rPr>
        <w:t>.</w:t>
      </w:r>
    </w:p>
    <w:p w14:paraId="20C2E9DA" w14:textId="77777777" w:rsidR="0062554B" w:rsidRPr="00A642E0" w:rsidRDefault="0062554B" w:rsidP="00A642E0">
      <w:pPr>
        <w:spacing w:before="120" w:after="120"/>
        <w:outlineLvl w:val="1"/>
        <w:rPr>
          <w:rFonts w:cs="Arial"/>
          <w:b/>
          <w:bCs/>
          <w:szCs w:val="24"/>
          <w:lang w:eastAsia="ja-JP"/>
        </w:rPr>
      </w:pPr>
      <w:bookmarkStart w:id="2" w:name="_Hlk137201954"/>
      <w:bookmarkStart w:id="3" w:name="_Hlk137201983"/>
      <w:r w:rsidRPr="00A642E0">
        <w:rPr>
          <w:rFonts w:cs="Arial"/>
          <w:b/>
          <w:bCs/>
          <w:szCs w:val="24"/>
          <w:lang w:eastAsia="ja-JP"/>
        </w:rPr>
        <w:t xml:space="preserve">Review of </w:t>
      </w:r>
      <w:bookmarkEnd w:id="2"/>
      <w:r w:rsidRPr="00A642E0">
        <w:rPr>
          <w:rFonts w:cs="Arial"/>
          <w:b/>
          <w:bCs/>
          <w:szCs w:val="24"/>
          <w:lang w:eastAsia="ja-JP"/>
        </w:rPr>
        <w:t xml:space="preserve">The Arc of Virginia’s No-Cost Extension Request </w:t>
      </w:r>
    </w:p>
    <w:bookmarkEnd w:id="3"/>
    <w:p w14:paraId="70921B1F" w14:textId="616237DD" w:rsidR="0062554B" w:rsidRPr="00A642E0" w:rsidRDefault="0062554B" w:rsidP="00A642E0">
      <w:pPr>
        <w:spacing w:before="120" w:after="120"/>
        <w:rPr>
          <w:rFonts w:cs="Arial"/>
          <w:color w:val="322D27"/>
          <w:szCs w:val="24"/>
          <w:lang w:eastAsia="ja-JP"/>
        </w:rPr>
      </w:pPr>
      <w:r w:rsidRPr="00A642E0">
        <w:rPr>
          <w:rFonts w:cs="Arial"/>
          <w:color w:val="322D27"/>
          <w:szCs w:val="24"/>
          <w:lang w:eastAsia="ja-JP"/>
        </w:rPr>
        <w:t>Mr. Withers discussed the no-cost extension request received from The Arc of Virginia in connection with the public awareness campaign project titled “Diversity, Inclusion and Visibility.”</w:t>
      </w:r>
      <w:r w:rsidRPr="00A642E0">
        <w:rPr>
          <w:rFonts w:cs="Arial"/>
          <w:bCs/>
          <w:color w:val="322D27"/>
          <w:szCs w:val="24"/>
          <w:lang w:eastAsia="ja-JP"/>
        </w:rPr>
        <w:t xml:space="preserve"> Mr. Withers explained that the extension request is for two and one-half months, which would change the </w:t>
      </w:r>
      <w:r w:rsidR="00BE5772" w:rsidRPr="00A642E0">
        <w:rPr>
          <w:rFonts w:cs="Arial"/>
          <w:bCs/>
          <w:color w:val="322D27"/>
          <w:szCs w:val="24"/>
          <w:lang w:eastAsia="ja-JP"/>
        </w:rPr>
        <w:t>project's end date</w:t>
      </w:r>
      <w:r w:rsidRPr="00A642E0">
        <w:rPr>
          <w:rFonts w:cs="Arial"/>
          <w:bCs/>
          <w:color w:val="322D27"/>
          <w:szCs w:val="24"/>
          <w:lang w:eastAsia="ja-JP"/>
        </w:rPr>
        <w:t xml:space="preserve"> from January 15, 2023, to March 31, 2023. The request was made </w:t>
      </w:r>
      <w:r w:rsidR="00BE5772" w:rsidRPr="00A642E0">
        <w:rPr>
          <w:rFonts w:cs="Arial"/>
          <w:bCs/>
          <w:color w:val="322D27"/>
          <w:szCs w:val="24"/>
          <w:lang w:eastAsia="ja-JP"/>
        </w:rPr>
        <w:t>to</w:t>
      </w:r>
      <w:r w:rsidRPr="00A642E0">
        <w:rPr>
          <w:rFonts w:cs="Arial"/>
          <w:bCs/>
          <w:color w:val="322D27"/>
          <w:szCs w:val="24"/>
          <w:lang w:eastAsia="ja-JP"/>
        </w:rPr>
        <w:t xml:space="preserve"> align the project with two disability awareness months, which are the National Disability Employment Awareness Month in October 2023 and Developmental Disabilities Awareness Month in March</w:t>
      </w:r>
      <w:r w:rsidR="00C2562B" w:rsidRPr="00A642E0">
        <w:rPr>
          <w:rFonts w:cs="Arial"/>
          <w:bCs/>
          <w:color w:val="322D27"/>
          <w:szCs w:val="24"/>
          <w:lang w:eastAsia="ja-JP"/>
        </w:rPr>
        <w:t xml:space="preserve"> 2024</w:t>
      </w:r>
      <w:r w:rsidRPr="00A642E0">
        <w:rPr>
          <w:rFonts w:cs="Arial"/>
          <w:bCs/>
          <w:color w:val="322D27"/>
          <w:szCs w:val="24"/>
          <w:lang w:eastAsia="ja-JP"/>
        </w:rPr>
        <w:t xml:space="preserve">. This additional time would also </w:t>
      </w:r>
      <w:r w:rsidR="00BE5772" w:rsidRPr="00A642E0">
        <w:rPr>
          <w:rFonts w:cs="Arial"/>
          <w:bCs/>
          <w:color w:val="322D27"/>
          <w:szCs w:val="24"/>
          <w:lang w:eastAsia="ja-JP"/>
        </w:rPr>
        <w:t>allow the grantee to complete the remaining project activities</w:t>
      </w:r>
      <w:r w:rsidR="00CE0A6F" w:rsidRPr="00A642E0">
        <w:rPr>
          <w:rFonts w:cs="Arial"/>
          <w:bCs/>
          <w:color w:val="322D27"/>
          <w:szCs w:val="24"/>
          <w:lang w:eastAsia="ja-JP"/>
        </w:rPr>
        <w:t>.</w:t>
      </w:r>
      <w:r w:rsidRPr="00A642E0">
        <w:rPr>
          <w:rFonts w:cs="Arial"/>
          <w:bCs/>
          <w:color w:val="322D27"/>
          <w:szCs w:val="24"/>
          <w:lang w:eastAsia="ja-JP"/>
        </w:rPr>
        <w:t xml:space="preserve"> </w:t>
      </w:r>
      <w:r w:rsidR="003038FD" w:rsidRPr="00A642E0">
        <w:rPr>
          <w:rFonts w:cs="Arial"/>
          <w:bCs/>
          <w:color w:val="322D27"/>
          <w:szCs w:val="24"/>
          <w:lang w:eastAsia="ja-JP"/>
        </w:rPr>
        <w:t>Hearing</w:t>
      </w:r>
      <w:r w:rsidR="00C2562B" w:rsidRPr="00A642E0">
        <w:rPr>
          <w:rFonts w:cs="Arial"/>
          <w:bCs/>
          <w:color w:val="322D27"/>
          <w:szCs w:val="24"/>
          <w:lang w:eastAsia="ja-JP"/>
        </w:rPr>
        <w:t xml:space="preserve"> no </w:t>
      </w:r>
      <w:r w:rsidR="00C2562B" w:rsidRPr="00A642E0">
        <w:rPr>
          <w:rFonts w:cs="Arial"/>
          <w:color w:val="322D27"/>
          <w:szCs w:val="24"/>
          <w:lang w:eastAsia="ja-JP"/>
        </w:rPr>
        <w:t>f</w:t>
      </w:r>
      <w:r w:rsidRPr="00A642E0">
        <w:rPr>
          <w:rFonts w:cs="Arial"/>
          <w:color w:val="322D27"/>
          <w:szCs w:val="24"/>
          <w:lang w:eastAsia="ja-JP"/>
        </w:rPr>
        <w:t>urther discussion</w:t>
      </w:r>
      <w:r w:rsidR="00C2562B" w:rsidRPr="00A642E0">
        <w:rPr>
          <w:rFonts w:cs="Arial"/>
          <w:color w:val="322D27"/>
          <w:szCs w:val="24"/>
          <w:lang w:eastAsia="ja-JP"/>
        </w:rPr>
        <w:t>, a Motion was called for</w:t>
      </w:r>
      <w:r w:rsidR="00CE0A6F" w:rsidRPr="00A642E0">
        <w:rPr>
          <w:rFonts w:cs="Arial"/>
          <w:color w:val="322D27"/>
          <w:szCs w:val="24"/>
          <w:lang w:eastAsia="ja-JP"/>
        </w:rPr>
        <w:t>.</w:t>
      </w:r>
    </w:p>
    <w:p w14:paraId="302766AE" w14:textId="2401C80F" w:rsidR="0062554B" w:rsidRPr="00A642E0" w:rsidRDefault="0062554B" w:rsidP="00A642E0">
      <w:pPr>
        <w:spacing w:before="120" w:after="120"/>
        <w:ind w:left="720"/>
        <w:rPr>
          <w:rFonts w:cs="Arial"/>
          <w:color w:val="322D27"/>
          <w:szCs w:val="24"/>
          <w:lang w:eastAsia="ja-JP"/>
        </w:rPr>
      </w:pPr>
      <w:bookmarkStart w:id="4" w:name="_Hlk145505605"/>
      <w:r w:rsidRPr="00A642E0">
        <w:rPr>
          <w:rFonts w:cs="Arial"/>
          <w:color w:val="322D27"/>
          <w:szCs w:val="24"/>
          <w:lang w:eastAsia="ja-JP"/>
        </w:rPr>
        <w:t xml:space="preserve">Mr. Mick Sladic made a </w:t>
      </w:r>
      <w:r w:rsidRPr="00A642E0">
        <w:rPr>
          <w:rFonts w:cs="Arial"/>
          <w:b/>
          <w:bCs/>
          <w:color w:val="322D27"/>
          <w:szCs w:val="24"/>
          <w:lang w:eastAsia="ja-JP"/>
        </w:rPr>
        <w:t>MOTION</w:t>
      </w:r>
      <w:r w:rsidRPr="00A642E0">
        <w:rPr>
          <w:rFonts w:cs="Arial"/>
          <w:color w:val="322D27"/>
          <w:szCs w:val="24"/>
          <w:lang w:eastAsia="ja-JP"/>
        </w:rPr>
        <w:t xml:space="preserve"> to </w:t>
      </w:r>
      <w:r w:rsidR="003E1BCF" w:rsidRPr="00A642E0">
        <w:rPr>
          <w:rFonts w:cs="Arial"/>
          <w:b/>
          <w:bCs/>
          <w:color w:val="322D27"/>
          <w:szCs w:val="24"/>
          <w:lang w:eastAsia="ja-JP"/>
        </w:rPr>
        <w:t>APPROVE</w:t>
      </w:r>
      <w:r w:rsidRPr="00A642E0">
        <w:rPr>
          <w:rFonts w:cs="Arial"/>
          <w:color w:val="322D27"/>
          <w:szCs w:val="24"/>
          <w:lang w:eastAsia="ja-JP"/>
        </w:rPr>
        <w:t xml:space="preserve"> the two and one-half months no-cost extension request received from The Arc of Virginia, in connection with the Public Awareness Campaign project. The </w:t>
      </w:r>
      <w:r w:rsidRPr="00A642E0">
        <w:rPr>
          <w:rFonts w:cs="Arial"/>
          <w:b/>
          <w:bCs/>
          <w:color w:val="322D27"/>
          <w:szCs w:val="24"/>
          <w:lang w:eastAsia="ja-JP"/>
        </w:rPr>
        <w:t>MOTION</w:t>
      </w:r>
      <w:r w:rsidRPr="00A642E0">
        <w:rPr>
          <w:rFonts w:cs="Arial"/>
          <w:color w:val="322D27"/>
          <w:szCs w:val="24"/>
          <w:lang w:eastAsia="ja-JP"/>
        </w:rPr>
        <w:t xml:space="preserve"> was carried unanimously.</w:t>
      </w:r>
      <w:bookmarkEnd w:id="4"/>
    </w:p>
    <w:p w14:paraId="0923979F" w14:textId="588C985E" w:rsidR="0062554B" w:rsidRPr="00A642E0" w:rsidRDefault="0062554B" w:rsidP="00A642E0">
      <w:pPr>
        <w:spacing w:before="120" w:after="120"/>
        <w:outlineLvl w:val="1"/>
        <w:rPr>
          <w:rFonts w:cs="Arial"/>
          <w:b/>
          <w:bCs/>
          <w:szCs w:val="24"/>
          <w:lang w:eastAsia="ja-JP"/>
        </w:rPr>
      </w:pPr>
      <w:r w:rsidRPr="00A642E0">
        <w:rPr>
          <w:rFonts w:cs="Arial"/>
          <w:b/>
          <w:bCs/>
          <w:szCs w:val="24"/>
          <w:lang w:eastAsia="ja-JP"/>
        </w:rPr>
        <w:t xml:space="preserve">Review of Request for Proposals </w:t>
      </w:r>
    </w:p>
    <w:p w14:paraId="2087F553" w14:textId="43AC2829" w:rsidR="003038FD" w:rsidRPr="00A642E0" w:rsidRDefault="0062554B" w:rsidP="00A642E0">
      <w:pPr>
        <w:spacing w:before="120" w:after="120"/>
        <w:outlineLvl w:val="1"/>
        <w:rPr>
          <w:rFonts w:cs="Arial"/>
          <w:color w:val="322D27"/>
          <w:szCs w:val="24"/>
          <w:lang w:eastAsia="ja-JP"/>
        </w:rPr>
      </w:pPr>
      <w:r w:rsidRPr="00A642E0">
        <w:rPr>
          <w:rFonts w:cs="Arial"/>
          <w:color w:val="322D27"/>
          <w:szCs w:val="24"/>
          <w:lang w:eastAsia="ja-JP"/>
        </w:rPr>
        <w:t xml:space="preserve">Mr. Withers discussed </w:t>
      </w:r>
      <w:r w:rsidR="000312E5" w:rsidRPr="00A642E0">
        <w:rPr>
          <w:rFonts w:cs="Arial"/>
          <w:color w:val="322D27"/>
          <w:szCs w:val="24"/>
          <w:lang w:eastAsia="ja-JP"/>
        </w:rPr>
        <w:t xml:space="preserve">the </w:t>
      </w:r>
      <w:r w:rsidRPr="00A642E0">
        <w:rPr>
          <w:rFonts w:cs="Arial"/>
          <w:color w:val="322D27"/>
          <w:szCs w:val="24"/>
          <w:lang w:eastAsia="ja-JP"/>
        </w:rPr>
        <w:t>three Request for Proposals (RFPs) that had been developed, which focused on the areas of Community Supports, Education</w:t>
      </w:r>
      <w:r w:rsidR="00C2562B" w:rsidRPr="00A642E0">
        <w:rPr>
          <w:rFonts w:cs="Arial"/>
          <w:color w:val="322D27"/>
          <w:szCs w:val="24"/>
          <w:lang w:eastAsia="ja-JP"/>
        </w:rPr>
        <w:t>,</w:t>
      </w:r>
      <w:r w:rsidRPr="00A642E0">
        <w:rPr>
          <w:rFonts w:cs="Arial"/>
          <w:color w:val="322D27"/>
          <w:szCs w:val="24"/>
          <w:lang w:eastAsia="ja-JP"/>
        </w:rPr>
        <w:t xml:space="preserve"> and Self-Advocacy. Mr. Withers walked </w:t>
      </w:r>
      <w:r w:rsidR="00192933" w:rsidRPr="00A642E0">
        <w:rPr>
          <w:rFonts w:cs="Arial"/>
          <w:color w:val="322D27"/>
          <w:szCs w:val="24"/>
          <w:lang w:eastAsia="ja-JP"/>
        </w:rPr>
        <w:t xml:space="preserve">the Board </w:t>
      </w:r>
      <w:r w:rsidRPr="00A642E0">
        <w:rPr>
          <w:rFonts w:cs="Arial"/>
          <w:color w:val="322D27"/>
          <w:szCs w:val="24"/>
          <w:lang w:eastAsia="ja-JP"/>
        </w:rPr>
        <w:t>members through each of the RFPs</w:t>
      </w:r>
      <w:r w:rsidR="00C2562B" w:rsidRPr="00A642E0">
        <w:rPr>
          <w:rFonts w:cs="Arial"/>
          <w:color w:val="322D27"/>
          <w:szCs w:val="24"/>
          <w:lang w:eastAsia="ja-JP"/>
        </w:rPr>
        <w:t xml:space="preserve">, </w:t>
      </w:r>
      <w:r w:rsidRPr="00A642E0">
        <w:rPr>
          <w:rFonts w:cs="Arial"/>
          <w:color w:val="322D27"/>
          <w:szCs w:val="24"/>
          <w:lang w:eastAsia="ja-JP"/>
        </w:rPr>
        <w:t xml:space="preserve">discussed funding amounts for </w:t>
      </w:r>
      <w:r w:rsidR="009465E8" w:rsidRPr="00A642E0">
        <w:rPr>
          <w:rFonts w:cs="Arial"/>
          <w:color w:val="322D27"/>
          <w:szCs w:val="24"/>
          <w:lang w:eastAsia="ja-JP"/>
        </w:rPr>
        <w:t>each and</w:t>
      </w:r>
      <w:r w:rsidRPr="00A642E0">
        <w:rPr>
          <w:rFonts w:cs="Arial"/>
          <w:color w:val="322D27"/>
          <w:szCs w:val="24"/>
          <w:lang w:eastAsia="ja-JP"/>
        </w:rPr>
        <w:t xml:space="preserve"> </w:t>
      </w:r>
      <w:r w:rsidR="00C2562B" w:rsidRPr="00A642E0">
        <w:rPr>
          <w:rFonts w:cs="Arial"/>
          <w:color w:val="322D27"/>
          <w:szCs w:val="24"/>
          <w:lang w:eastAsia="ja-JP"/>
        </w:rPr>
        <w:t xml:space="preserve">reviewed </w:t>
      </w:r>
      <w:r w:rsidRPr="00A642E0">
        <w:rPr>
          <w:rFonts w:cs="Arial"/>
          <w:color w:val="322D27"/>
          <w:szCs w:val="24"/>
          <w:lang w:eastAsia="ja-JP"/>
        </w:rPr>
        <w:t xml:space="preserve">associated timelines. </w:t>
      </w:r>
    </w:p>
    <w:p w14:paraId="357C5427" w14:textId="1005FC6B" w:rsidR="0062554B" w:rsidRPr="00A642E0" w:rsidRDefault="0062554B" w:rsidP="00A642E0">
      <w:pPr>
        <w:spacing w:before="120" w:after="120"/>
        <w:outlineLvl w:val="1"/>
        <w:rPr>
          <w:rFonts w:cs="Arial"/>
          <w:color w:val="322D27"/>
          <w:szCs w:val="24"/>
          <w:lang w:eastAsia="ja-JP"/>
        </w:rPr>
      </w:pPr>
      <w:r w:rsidRPr="00A642E0">
        <w:rPr>
          <w:rFonts w:cs="Arial"/>
          <w:color w:val="322D27"/>
          <w:szCs w:val="24"/>
          <w:lang w:eastAsia="ja-JP"/>
        </w:rPr>
        <w:t xml:space="preserve">Mr. Withers </w:t>
      </w:r>
      <w:r w:rsidR="00D9410F" w:rsidRPr="00A642E0">
        <w:rPr>
          <w:rFonts w:cs="Arial"/>
          <w:color w:val="322D27"/>
          <w:szCs w:val="24"/>
          <w:lang w:eastAsia="ja-JP"/>
        </w:rPr>
        <w:t xml:space="preserve">stated that </w:t>
      </w:r>
      <w:r w:rsidR="003038FD" w:rsidRPr="00A642E0">
        <w:rPr>
          <w:rFonts w:cs="Arial"/>
          <w:color w:val="322D27"/>
          <w:szCs w:val="24"/>
          <w:lang w:eastAsia="ja-JP"/>
        </w:rPr>
        <w:t>based on input</w:t>
      </w:r>
      <w:r w:rsidR="00CE0A6F" w:rsidRPr="00A642E0">
        <w:rPr>
          <w:rFonts w:cs="Arial"/>
          <w:color w:val="322D27"/>
          <w:szCs w:val="24"/>
          <w:lang w:eastAsia="ja-JP"/>
        </w:rPr>
        <w:t xml:space="preserve"> from the Investment Committee</w:t>
      </w:r>
      <w:r w:rsidR="003038FD" w:rsidRPr="00A642E0">
        <w:rPr>
          <w:rFonts w:cs="Arial"/>
          <w:color w:val="322D27"/>
          <w:szCs w:val="24"/>
          <w:lang w:eastAsia="ja-JP"/>
        </w:rPr>
        <w:t xml:space="preserve">, </w:t>
      </w:r>
      <w:r w:rsidR="00D9410F" w:rsidRPr="00A642E0">
        <w:rPr>
          <w:rFonts w:cs="Arial"/>
          <w:color w:val="322D27"/>
          <w:szCs w:val="24"/>
          <w:lang w:eastAsia="ja-JP"/>
        </w:rPr>
        <w:t xml:space="preserve">the target audience </w:t>
      </w:r>
      <w:r w:rsidR="003038FD" w:rsidRPr="00A642E0">
        <w:rPr>
          <w:rFonts w:cs="Arial"/>
          <w:color w:val="322D27"/>
          <w:szCs w:val="24"/>
          <w:lang w:eastAsia="ja-JP"/>
        </w:rPr>
        <w:t>for the Education RFP is being expanded</w:t>
      </w:r>
      <w:r w:rsidR="009465E8" w:rsidRPr="00A642E0">
        <w:rPr>
          <w:rFonts w:cs="Arial"/>
          <w:color w:val="322D27"/>
          <w:szCs w:val="24"/>
          <w:lang w:eastAsia="ja-JP"/>
        </w:rPr>
        <w:t xml:space="preserve"> </w:t>
      </w:r>
      <w:r w:rsidR="00D9410F" w:rsidRPr="00A642E0">
        <w:rPr>
          <w:rFonts w:cs="Arial"/>
          <w:color w:val="322D27"/>
          <w:szCs w:val="24"/>
          <w:lang w:eastAsia="ja-JP"/>
        </w:rPr>
        <w:t xml:space="preserve">to include </w:t>
      </w:r>
      <w:r w:rsidR="009465E8" w:rsidRPr="00A642E0">
        <w:rPr>
          <w:rFonts w:cs="Arial"/>
          <w:color w:val="322D27"/>
          <w:szCs w:val="24"/>
          <w:lang w:eastAsia="ja-JP"/>
        </w:rPr>
        <w:t xml:space="preserve">school </w:t>
      </w:r>
      <w:r w:rsidR="00D9410F" w:rsidRPr="00A642E0">
        <w:rPr>
          <w:rFonts w:cs="Arial"/>
          <w:color w:val="322D27"/>
          <w:szCs w:val="24"/>
          <w:lang w:eastAsia="ja-JP"/>
        </w:rPr>
        <w:t>administrators, instructors, transition coordinators, school staff, etc.</w:t>
      </w:r>
      <w:r w:rsidRPr="00A642E0">
        <w:rPr>
          <w:rFonts w:cs="Arial"/>
          <w:color w:val="322D27"/>
          <w:szCs w:val="24"/>
          <w:lang w:eastAsia="ja-JP"/>
        </w:rPr>
        <w:t xml:space="preserve"> Additional discussion ensued </w:t>
      </w:r>
      <w:r w:rsidRPr="00A642E0">
        <w:rPr>
          <w:rFonts w:cs="Arial"/>
          <w:color w:val="322D27"/>
          <w:szCs w:val="24"/>
          <w:lang w:eastAsia="ja-JP"/>
        </w:rPr>
        <w:lastRenderedPageBreak/>
        <w:t xml:space="preserve">around the three RFPs that were being considered. </w:t>
      </w:r>
      <w:r w:rsidR="00E77910" w:rsidRPr="00A642E0">
        <w:rPr>
          <w:rFonts w:cs="Arial"/>
          <w:color w:val="322D27"/>
          <w:szCs w:val="24"/>
          <w:lang w:eastAsia="ja-JP"/>
        </w:rPr>
        <w:t>Mr. Withers answered questions from Board members.</w:t>
      </w:r>
      <w:r w:rsidR="003038FD" w:rsidRPr="00A642E0">
        <w:rPr>
          <w:rFonts w:cs="Arial"/>
          <w:color w:val="322D27"/>
          <w:szCs w:val="24"/>
          <w:lang w:eastAsia="ja-JP"/>
        </w:rPr>
        <w:t xml:space="preserve"> Hearing no further discussion, a Motion was called for.</w:t>
      </w:r>
    </w:p>
    <w:p w14:paraId="7DB52824" w14:textId="2B9874FC" w:rsidR="0062554B" w:rsidRPr="00A642E0" w:rsidRDefault="0062554B" w:rsidP="00A642E0">
      <w:pPr>
        <w:spacing w:before="120" w:after="120"/>
        <w:ind w:left="720"/>
        <w:rPr>
          <w:rFonts w:cs="Arial"/>
          <w:color w:val="322D27"/>
          <w:szCs w:val="24"/>
          <w:lang w:eastAsia="ja-JP"/>
        </w:rPr>
      </w:pPr>
      <w:r w:rsidRPr="00A642E0">
        <w:rPr>
          <w:rFonts w:cs="Arial"/>
          <w:color w:val="322D27"/>
          <w:szCs w:val="24"/>
          <w:lang w:eastAsia="ja-JP"/>
        </w:rPr>
        <w:t xml:space="preserve">Mr. Thomas Leach made a </w:t>
      </w:r>
      <w:r w:rsidRPr="00A642E0">
        <w:rPr>
          <w:rFonts w:cs="Arial"/>
          <w:b/>
          <w:bCs/>
          <w:color w:val="322D27"/>
          <w:szCs w:val="24"/>
          <w:lang w:eastAsia="ja-JP"/>
        </w:rPr>
        <w:t>MOTION</w:t>
      </w:r>
      <w:r w:rsidRPr="00A642E0">
        <w:rPr>
          <w:rFonts w:cs="Arial"/>
          <w:color w:val="322D27"/>
          <w:szCs w:val="24"/>
          <w:lang w:eastAsia="ja-JP"/>
        </w:rPr>
        <w:t xml:space="preserve"> to recommend that the full Board approve the release of the three (3) draft Request for Proposals, with one addition</w:t>
      </w:r>
      <w:r w:rsidR="009465E8" w:rsidRPr="00A642E0">
        <w:rPr>
          <w:rFonts w:cs="Arial"/>
          <w:color w:val="322D27"/>
          <w:szCs w:val="24"/>
          <w:lang w:eastAsia="ja-JP"/>
        </w:rPr>
        <w:t xml:space="preserve"> </w:t>
      </w:r>
      <w:r w:rsidR="00CA5E48" w:rsidRPr="00A642E0">
        <w:rPr>
          <w:rFonts w:cs="Arial"/>
          <w:color w:val="322D27"/>
          <w:szCs w:val="24"/>
          <w:lang w:eastAsia="ja-JP"/>
        </w:rPr>
        <w:t>– expand the target audience of</w:t>
      </w:r>
      <w:r w:rsidR="009465E8" w:rsidRPr="00A642E0">
        <w:rPr>
          <w:rFonts w:cs="Arial"/>
          <w:color w:val="322D27"/>
          <w:szCs w:val="24"/>
          <w:lang w:eastAsia="ja-JP"/>
        </w:rPr>
        <w:t xml:space="preserve"> t</w:t>
      </w:r>
      <w:r w:rsidRPr="00A642E0">
        <w:rPr>
          <w:rFonts w:cs="Arial"/>
          <w:color w:val="322D27"/>
          <w:szCs w:val="24"/>
          <w:lang w:eastAsia="ja-JP"/>
        </w:rPr>
        <w:t xml:space="preserve">he </w:t>
      </w:r>
      <w:r w:rsidR="00CA5E48" w:rsidRPr="00A642E0">
        <w:rPr>
          <w:rFonts w:cs="Arial"/>
          <w:color w:val="322D27"/>
          <w:szCs w:val="24"/>
          <w:lang w:eastAsia="ja-JP"/>
        </w:rPr>
        <w:t xml:space="preserve">Education </w:t>
      </w:r>
      <w:r w:rsidRPr="00A642E0">
        <w:rPr>
          <w:rFonts w:cs="Arial"/>
          <w:color w:val="322D27"/>
          <w:szCs w:val="24"/>
          <w:lang w:eastAsia="ja-JP"/>
        </w:rPr>
        <w:t xml:space="preserve">RFP </w:t>
      </w:r>
      <w:r w:rsidR="00CA5E48" w:rsidRPr="00A642E0">
        <w:rPr>
          <w:rFonts w:cs="Arial"/>
          <w:color w:val="322D27"/>
          <w:szCs w:val="24"/>
          <w:lang w:eastAsia="ja-JP"/>
        </w:rPr>
        <w:t xml:space="preserve">to </w:t>
      </w:r>
      <w:r w:rsidRPr="00A642E0">
        <w:rPr>
          <w:rFonts w:cs="Arial"/>
          <w:color w:val="322D27"/>
          <w:szCs w:val="24"/>
          <w:lang w:eastAsia="ja-JP"/>
        </w:rPr>
        <w:t xml:space="preserve">include </w:t>
      </w:r>
      <w:r w:rsidR="009465E8" w:rsidRPr="00A642E0">
        <w:rPr>
          <w:rFonts w:cs="Arial"/>
          <w:color w:val="322D27"/>
          <w:szCs w:val="24"/>
          <w:lang w:eastAsia="ja-JP"/>
        </w:rPr>
        <w:t xml:space="preserve">school </w:t>
      </w:r>
      <w:r w:rsidRPr="00A642E0">
        <w:rPr>
          <w:rFonts w:cs="Arial"/>
          <w:color w:val="322D27"/>
          <w:szCs w:val="24"/>
          <w:lang w:eastAsia="ja-JP"/>
        </w:rPr>
        <w:t xml:space="preserve">administrators, instructors, transition coordinators, school staff, etc. The </w:t>
      </w:r>
      <w:r w:rsidRPr="00A642E0">
        <w:rPr>
          <w:rFonts w:cs="Arial"/>
          <w:b/>
          <w:bCs/>
          <w:color w:val="322D27"/>
          <w:szCs w:val="24"/>
          <w:lang w:eastAsia="ja-JP"/>
        </w:rPr>
        <w:t>MOTION</w:t>
      </w:r>
      <w:r w:rsidRPr="00A642E0">
        <w:rPr>
          <w:rFonts w:cs="Arial"/>
          <w:color w:val="322D27"/>
          <w:szCs w:val="24"/>
          <w:lang w:eastAsia="ja-JP"/>
        </w:rPr>
        <w:t xml:space="preserve"> was carried unanimously.</w:t>
      </w:r>
    </w:p>
    <w:p w14:paraId="1843B2F0" w14:textId="12CCABCF" w:rsidR="00DF661E" w:rsidRPr="00A642E0" w:rsidRDefault="00DF661E" w:rsidP="00A642E0">
      <w:pPr>
        <w:spacing w:before="120" w:after="120"/>
        <w:ind w:left="720"/>
        <w:rPr>
          <w:rFonts w:cs="Arial"/>
          <w:color w:val="322D27"/>
          <w:szCs w:val="24"/>
          <w:lang w:eastAsia="ja-JP"/>
        </w:rPr>
      </w:pPr>
      <w:r w:rsidRPr="00A642E0">
        <w:rPr>
          <w:rFonts w:cs="Arial"/>
          <w:color w:val="322D27"/>
          <w:szCs w:val="24"/>
          <w:lang w:eastAsia="ja-JP"/>
        </w:rPr>
        <w:t>Mr. Withers stated that some committee members volunteered to be on the Grant Review Committee.</w:t>
      </w:r>
    </w:p>
    <w:p w14:paraId="29D1F453" w14:textId="77777777" w:rsidR="0062554B" w:rsidRPr="00A642E0" w:rsidRDefault="0062554B" w:rsidP="00A642E0">
      <w:pPr>
        <w:spacing w:before="120" w:after="120"/>
        <w:outlineLvl w:val="1"/>
        <w:rPr>
          <w:rFonts w:cs="Arial"/>
          <w:b/>
          <w:bCs/>
          <w:szCs w:val="24"/>
          <w:lang w:eastAsia="ja-JP"/>
        </w:rPr>
      </w:pPr>
      <w:bookmarkStart w:id="5" w:name="_Hlk145502753"/>
      <w:r w:rsidRPr="00A642E0">
        <w:rPr>
          <w:rFonts w:cs="Arial"/>
          <w:b/>
          <w:bCs/>
          <w:szCs w:val="24"/>
          <w:lang w:eastAsia="ja-JP"/>
        </w:rPr>
        <w:t xml:space="preserve">Review of Request to Repurpose Conference and Event Support Program </w:t>
      </w:r>
    </w:p>
    <w:p w14:paraId="7696E8BE" w14:textId="1A610B61" w:rsidR="0062554B" w:rsidRPr="00A642E0" w:rsidRDefault="0062554B" w:rsidP="00A642E0">
      <w:pPr>
        <w:spacing w:before="120" w:after="120"/>
        <w:rPr>
          <w:rFonts w:cs="Arial"/>
          <w:color w:val="322D27"/>
          <w:szCs w:val="24"/>
          <w:lang w:eastAsia="ja-JP"/>
        </w:rPr>
      </w:pPr>
      <w:bookmarkStart w:id="6" w:name="_Hlk145502765"/>
      <w:bookmarkStart w:id="7" w:name="_Hlk145502777"/>
      <w:bookmarkEnd w:id="5"/>
      <w:r w:rsidRPr="00A642E0">
        <w:rPr>
          <w:rFonts w:cs="Arial"/>
          <w:color w:val="322D27"/>
          <w:szCs w:val="24"/>
          <w:lang w:eastAsia="ja-JP"/>
        </w:rPr>
        <w:t>Mr. Withers discussed</w:t>
      </w:r>
      <w:bookmarkEnd w:id="6"/>
      <w:bookmarkEnd w:id="7"/>
      <w:r w:rsidR="00CA5E48" w:rsidRPr="00A642E0">
        <w:rPr>
          <w:rFonts w:cs="Arial"/>
          <w:color w:val="322D27"/>
          <w:szCs w:val="24"/>
          <w:lang w:eastAsia="ja-JP"/>
        </w:rPr>
        <w:t xml:space="preserve"> </w:t>
      </w:r>
      <w:r w:rsidRPr="00A642E0">
        <w:rPr>
          <w:rFonts w:cs="Arial"/>
          <w:color w:val="322D27"/>
          <w:szCs w:val="24"/>
          <w:lang w:eastAsia="ja-JP"/>
        </w:rPr>
        <w:t xml:space="preserve">the conference/event support program, explaining that $10,000 is allotted by the Board every state fiscal year to fund conferences and events </w:t>
      </w:r>
      <w:r w:rsidR="00F23F15" w:rsidRPr="00A642E0">
        <w:rPr>
          <w:rFonts w:cs="Arial"/>
          <w:color w:val="322D27"/>
          <w:szCs w:val="24"/>
          <w:lang w:eastAsia="ja-JP"/>
        </w:rPr>
        <w:t>that</w:t>
      </w:r>
      <w:r w:rsidRPr="00A642E0">
        <w:rPr>
          <w:rFonts w:cs="Arial"/>
          <w:color w:val="322D27"/>
          <w:szCs w:val="24"/>
          <w:lang w:eastAsia="ja-JP"/>
        </w:rPr>
        <w:t xml:space="preserve"> assist the Board with meeting goals and objectives from its </w:t>
      </w:r>
      <w:r w:rsidR="00925D02">
        <w:rPr>
          <w:rFonts w:cs="Arial"/>
          <w:color w:val="322D27"/>
          <w:szCs w:val="24"/>
          <w:lang w:eastAsia="ja-JP"/>
        </w:rPr>
        <w:t>five</w:t>
      </w:r>
      <w:r w:rsidRPr="00A642E0">
        <w:rPr>
          <w:rFonts w:cs="Arial"/>
          <w:color w:val="322D27"/>
          <w:szCs w:val="24"/>
          <w:lang w:eastAsia="ja-JP"/>
        </w:rPr>
        <w:t xml:space="preserve">-year state plan. He advised that applications are reviewed up to </w:t>
      </w:r>
      <w:r w:rsidR="00925D02">
        <w:rPr>
          <w:rFonts w:cs="Arial"/>
          <w:color w:val="322D27"/>
          <w:szCs w:val="24"/>
          <w:lang w:eastAsia="ja-JP"/>
        </w:rPr>
        <w:t>four</w:t>
      </w:r>
      <w:r w:rsidRPr="00A642E0">
        <w:rPr>
          <w:rFonts w:cs="Arial"/>
          <w:color w:val="322D27"/>
          <w:szCs w:val="24"/>
          <w:lang w:eastAsia="ja-JP"/>
        </w:rPr>
        <w:t xml:space="preserve"> times each year with funding requests limited to $2,500 per event, depending on the availability of funds. Mr. Withers advised that staff are now bringing forth, for consideration, a plan </w:t>
      </w:r>
      <w:r w:rsidR="003038FD" w:rsidRPr="00A642E0">
        <w:rPr>
          <w:rFonts w:cs="Arial"/>
          <w:color w:val="322D27"/>
          <w:szCs w:val="24"/>
          <w:lang w:eastAsia="ja-JP"/>
        </w:rPr>
        <w:t>to</w:t>
      </w:r>
      <w:r w:rsidRPr="00A642E0">
        <w:rPr>
          <w:rFonts w:cs="Arial"/>
          <w:color w:val="322D27"/>
          <w:szCs w:val="24"/>
          <w:lang w:eastAsia="ja-JP"/>
        </w:rPr>
        <w:t xml:space="preserve"> repurpos</w:t>
      </w:r>
      <w:r w:rsidR="003038FD" w:rsidRPr="00A642E0">
        <w:rPr>
          <w:rFonts w:cs="Arial"/>
          <w:color w:val="322D27"/>
          <w:szCs w:val="24"/>
          <w:lang w:eastAsia="ja-JP"/>
        </w:rPr>
        <w:t>e</w:t>
      </w:r>
      <w:r w:rsidRPr="00A642E0">
        <w:rPr>
          <w:rFonts w:cs="Arial"/>
          <w:color w:val="322D27"/>
          <w:szCs w:val="24"/>
          <w:lang w:eastAsia="ja-JP"/>
        </w:rPr>
        <w:t xml:space="preserve"> the conference and event support funding program. Mr. Withers discussed </w:t>
      </w:r>
      <w:r w:rsidR="00CA5E48" w:rsidRPr="00A642E0">
        <w:rPr>
          <w:rFonts w:cs="Arial"/>
          <w:color w:val="322D27"/>
          <w:szCs w:val="24"/>
          <w:lang w:eastAsia="ja-JP"/>
        </w:rPr>
        <w:t xml:space="preserve">the </w:t>
      </w:r>
      <w:r w:rsidR="003038FD" w:rsidRPr="00A642E0">
        <w:rPr>
          <w:rFonts w:cs="Arial"/>
          <w:color w:val="322D27"/>
          <w:szCs w:val="24"/>
          <w:lang w:eastAsia="ja-JP"/>
        </w:rPr>
        <w:t xml:space="preserve">proposed change </w:t>
      </w:r>
      <w:r w:rsidR="00CA5E48" w:rsidRPr="00A642E0">
        <w:rPr>
          <w:rFonts w:cs="Arial"/>
          <w:color w:val="322D27"/>
          <w:szCs w:val="24"/>
          <w:lang w:eastAsia="ja-JP"/>
        </w:rPr>
        <w:t xml:space="preserve">to provide </w:t>
      </w:r>
      <w:r w:rsidR="003038FD" w:rsidRPr="00A642E0">
        <w:rPr>
          <w:rFonts w:cs="Arial"/>
          <w:color w:val="322D27"/>
          <w:szCs w:val="24"/>
          <w:lang w:eastAsia="ja-JP"/>
        </w:rPr>
        <w:t>fund</w:t>
      </w:r>
      <w:r w:rsidR="00CA5E48" w:rsidRPr="00A642E0">
        <w:rPr>
          <w:rFonts w:cs="Arial"/>
          <w:color w:val="322D27"/>
          <w:szCs w:val="24"/>
          <w:lang w:eastAsia="ja-JP"/>
        </w:rPr>
        <w:t>ing for</w:t>
      </w:r>
      <w:r w:rsidR="003038FD" w:rsidRPr="00A642E0">
        <w:rPr>
          <w:rFonts w:cs="Arial"/>
          <w:color w:val="322D27"/>
          <w:szCs w:val="24"/>
          <w:lang w:eastAsia="ja-JP"/>
        </w:rPr>
        <w:t xml:space="preserve"> self-advocates to attend conferences and events</w:t>
      </w:r>
      <w:r w:rsidR="00CA5E48" w:rsidRPr="00A642E0">
        <w:rPr>
          <w:rFonts w:cs="Arial"/>
          <w:color w:val="322D27"/>
          <w:szCs w:val="24"/>
          <w:lang w:eastAsia="ja-JP"/>
        </w:rPr>
        <w:t>. E</w:t>
      </w:r>
      <w:r w:rsidRPr="00A642E0">
        <w:rPr>
          <w:rFonts w:cs="Arial"/>
          <w:color w:val="322D27"/>
          <w:szCs w:val="24"/>
          <w:lang w:eastAsia="ja-JP"/>
        </w:rPr>
        <w:t xml:space="preserve">ligibility requirements under the new program would include that self-advocates must reside in the state of Virginia. In addition, funding is limited to $2,000 per applicant organization and would be </w:t>
      </w:r>
      <w:r w:rsidR="003038FD" w:rsidRPr="00A642E0">
        <w:rPr>
          <w:rFonts w:cs="Arial"/>
          <w:color w:val="322D27"/>
          <w:szCs w:val="24"/>
          <w:lang w:eastAsia="ja-JP"/>
        </w:rPr>
        <w:t>cost-reimbursable</w:t>
      </w:r>
      <w:r w:rsidRPr="00A642E0">
        <w:rPr>
          <w:rFonts w:cs="Arial"/>
          <w:color w:val="322D27"/>
          <w:szCs w:val="24"/>
          <w:lang w:eastAsia="ja-JP"/>
        </w:rPr>
        <w:t xml:space="preserve">. Received applications must show direct alignment with one of the objectives from the Board’s current </w:t>
      </w:r>
      <w:r w:rsidR="00925D02">
        <w:rPr>
          <w:rFonts w:cs="Arial"/>
          <w:color w:val="322D27"/>
          <w:szCs w:val="24"/>
          <w:lang w:eastAsia="ja-JP"/>
        </w:rPr>
        <w:t>five</w:t>
      </w:r>
      <w:r w:rsidRPr="00A642E0">
        <w:rPr>
          <w:rFonts w:cs="Arial"/>
          <w:color w:val="322D27"/>
          <w:szCs w:val="24"/>
          <w:lang w:eastAsia="ja-JP"/>
        </w:rPr>
        <w:t xml:space="preserve">-year state plan and additional reporting requirements would be applicable. </w:t>
      </w:r>
      <w:r w:rsidR="003038FD" w:rsidRPr="00A642E0">
        <w:rPr>
          <w:rFonts w:cs="Arial"/>
          <w:color w:val="322D27"/>
          <w:szCs w:val="24"/>
          <w:lang w:eastAsia="ja-JP"/>
        </w:rPr>
        <w:t xml:space="preserve">Mr. Withers responded to questions. Hearing no further discussion, a Motion was called for. </w:t>
      </w:r>
    </w:p>
    <w:p w14:paraId="2988044A" w14:textId="21B0E139" w:rsidR="00D9410F" w:rsidRPr="00A642E0" w:rsidRDefault="00D9410F" w:rsidP="00A642E0">
      <w:pPr>
        <w:spacing w:before="120" w:after="120"/>
        <w:ind w:left="720"/>
        <w:rPr>
          <w:rFonts w:cs="Arial"/>
          <w:color w:val="322D27"/>
          <w:szCs w:val="24"/>
          <w:lang w:eastAsia="ja-JP"/>
        </w:rPr>
      </w:pPr>
      <w:r w:rsidRPr="00A642E0">
        <w:rPr>
          <w:rFonts w:cs="Arial"/>
          <w:color w:val="322D27"/>
          <w:szCs w:val="24"/>
          <w:lang w:eastAsia="ja-JP"/>
        </w:rPr>
        <w:t xml:space="preserve">Mr. Thomas Leach made a </w:t>
      </w:r>
      <w:r w:rsidRPr="00A642E0">
        <w:rPr>
          <w:rFonts w:cs="Arial"/>
          <w:b/>
          <w:bCs/>
          <w:color w:val="322D27"/>
          <w:szCs w:val="24"/>
          <w:lang w:eastAsia="ja-JP"/>
        </w:rPr>
        <w:t>MOTION</w:t>
      </w:r>
      <w:r w:rsidRPr="00A642E0">
        <w:rPr>
          <w:rFonts w:cs="Arial"/>
          <w:color w:val="322D27"/>
          <w:szCs w:val="24"/>
          <w:lang w:eastAsia="ja-JP"/>
        </w:rPr>
        <w:t xml:space="preserve"> to </w:t>
      </w:r>
      <w:r w:rsidR="00E77910" w:rsidRPr="00A642E0">
        <w:rPr>
          <w:rFonts w:cs="Arial"/>
          <w:b/>
          <w:bCs/>
          <w:color w:val="322D27"/>
          <w:szCs w:val="24"/>
          <w:lang w:eastAsia="ja-JP"/>
        </w:rPr>
        <w:t>APPROVE</w:t>
      </w:r>
      <w:r w:rsidR="00E77910" w:rsidRPr="00A642E0">
        <w:rPr>
          <w:rFonts w:cs="Arial"/>
          <w:color w:val="322D27"/>
          <w:szCs w:val="24"/>
          <w:lang w:eastAsia="ja-JP"/>
        </w:rPr>
        <w:t xml:space="preserve"> the</w:t>
      </w:r>
      <w:r w:rsidRPr="00A642E0">
        <w:rPr>
          <w:rFonts w:cs="Arial"/>
          <w:color w:val="322D27"/>
          <w:szCs w:val="24"/>
          <w:lang w:eastAsia="ja-JP"/>
        </w:rPr>
        <w:t xml:space="preserve"> </w:t>
      </w:r>
      <w:r w:rsidR="00BE5772" w:rsidRPr="00A642E0">
        <w:rPr>
          <w:rFonts w:cs="Arial"/>
          <w:color w:val="322D27"/>
          <w:szCs w:val="24"/>
          <w:lang w:eastAsia="ja-JP"/>
        </w:rPr>
        <w:t xml:space="preserve">repurposing of the Conference and Event Support Program as presented to the Board. </w:t>
      </w:r>
      <w:r w:rsidRPr="00A642E0">
        <w:rPr>
          <w:rFonts w:cs="Arial"/>
          <w:color w:val="322D27"/>
          <w:szCs w:val="24"/>
          <w:lang w:eastAsia="ja-JP"/>
        </w:rPr>
        <w:t xml:space="preserve">The </w:t>
      </w:r>
      <w:r w:rsidRPr="00A642E0">
        <w:rPr>
          <w:rFonts w:cs="Arial"/>
          <w:b/>
          <w:bCs/>
          <w:color w:val="322D27"/>
          <w:szCs w:val="24"/>
          <w:lang w:eastAsia="ja-JP"/>
        </w:rPr>
        <w:t>MOTION</w:t>
      </w:r>
      <w:r w:rsidRPr="00A642E0">
        <w:rPr>
          <w:rFonts w:cs="Arial"/>
          <w:color w:val="322D27"/>
          <w:szCs w:val="24"/>
          <w:lang w:eastAsia="ja-JP"/>
        </w:rPr>
        <w:t xml:space="preserve"> was carried unanimously.</w:t>
      </w:r>
    </w:p>
    <w:p w14:paraId="2CDA6163" w14:textId="77777777" w:rsidR="0062554B" w:rsidRPr="00A642E0" w:rsidRDefault="0062554B" w:rsidP="00A642E0">
      <w:pPr>
        <w:rPr>
          <w:rFonts w:cs="Arial"/>
          <w:szCs w:val="24"/>
        </w:rPr>
      </w:pPr>
    </w:p>
    <w:p w14:paraId="70463C05" w14:textId="12CF246B" w:rsidR="001A7AC4" w:rsidRPr="00A642E0" w:rsidRDefault="006B73C0" w:rsidP="00A642E0">
      <w:pPr>
        <w:rPr>
          <w:rFonts w:cs="Arial"/>
          <w:szCs w:val="24"/>
        </w:rPr>
      </w:pPr>
      <w:r w:rsidRPr="00A642E0">
        <w:rPr>
          <w:rFonts w:cs="Arial"/>
          <w:b/>
          <w:szCs w:val="24"/>
        </w:rPr>
        <w:t xml:space="preserve">Report of the </w:t>
      </w:r>
      <w:r w:rsidR="00F83E92" w:rsidRPr="00A642E0">
        <w:rPr>
          <w:rFonts w:cs="Arial"/>
          <w:b/>
          <w:szCs w:val="24"/>
        </w:rPr>
        <w:t>Advocacy, Outreach and Training Committee</w:t>
      </w:r>
      <w:r w:rsidRPr="00A642E0">
        <w:rPr>
          <w:rFonts w:cs="Arial"/>
          <w:b/>
          <w:szCs w:val="24"/>
        </w:rPr>
        <w:t xml:space="preserve">: </w:t>
      </w:r>
      <w:r w:rsidR="00F83E92" w:rsidRPr="00A642E0">
        <w:rPr>
          <w:rFonts w:cs="Arial"/>
          <w:szCs w:val="24"/>
        </w:rPr>
        <w:t>M</w:t>
      </w:r>
      <w:r w:rsidR="00E77910" w:rsidRPr="00A642E0">
        <w:rPr>
          <w:rFonts w:cs="Arial"/>
          <w:szCs w:val="24"/>
        </w:rPr>
        <w:t xml:space="preserve">s. Allison Coles Johnson, </w:t>
      </w:r>
      <w:r w:rsidR="00F83E92" w:rsidRPr="00A642E0">
        <w:rPr>
          <w:rFonts w:cs="Arial"/>
          <w:szCs w:val="24"/>
        </w:rPr>
        <w:t xml:space="preserve">Chair of the Committee, provided the AOT report. </w:t>
      </w:r>
      <w:r w:rsidR="00E77910" w:rsidRPr="00A642E0">
        <w:rPr>
          <w:rFonts w:cs="Arial"/>
          <w:szCs w:val="24"/>
        </w:rPr>
        <w:t>Ms. Allison Coles-Johnson</w:t>
      </w:r>
      <w:r w:rsidR="00925D02">
        <w:rPr>
          <w:rFonts w:cs="Arial"/>
          <w:szCs w:val="24"/>
        </w:rPr>
        <w:t xml:space="preserve"> </w:t>
      </w:r>
      <w:r w:rsidR="00E77910" w:rsidRPr="00A642E0">
        <w:rPr>
          <w:rFonts w:cs="Arial"/>
          <w:szCs w:val="24"/>
        </w:rPr>
        <w:t>stated that they received an update</w:t>
      </w:r>
      <w:r w:rsidR="003038FD" w:rsidRPr="00A642E0">
        <w:rPr>
          <w:rFonts w:cs="Arial"/>
          <w:szCs w:val="24"/>
        </w:rPr>
        <w:t xml:space="preserve"> on the Board’s information access initiative</w:t>
      </w:r>
      <w:r w:rsidR="00E77910" w:rsidRPr="00A642E0">
        <w:rPr>
          <w:rFonts w:cs="Arial"/>
          <w:szCs w:val="24"/>
        </w:rPr>
        <w:t xml:space="preserve"> from Ms. Morgan and </w:t>
      </w:r>
      <w:r w:rsidR="003038FD" w:rsidRPr="00A642E0">
        <w:rPr>
          <w:rFonts w:cs="Arial"/>
          <w:szCs w:val="24"/>
        </w:rPr>
        <w:t xml:space="preserve">Ms. </w:t>
      </w:r>
      <w:r w:rsidR="00E77910" w:rsidRPr="00A642E0">
        <w:rPr>
          <w:rFonts w:cs="Arial"/>
          <w:szCs w:val="24"/>
        </w:rPr>
        <w:t xml:space="preserve">Nguyen. </w:t>
      </w:r>
    </w:p>
    <w:p w14:paraId="4901774C" w14:textId="77777777" w:rsidR="001A7AC4" w:rsidRPr="00A642E0" w:rsidRDefault="001A7AC4" w:rsidP="00A642E0">
      <w:pPr>
        <w:shd w:val="clear" w:color="auto" w:fill="FFFFFF"/>
        <w:textAlignment w:val="baseline"/>
        <w:rPr>
          <w:rFonts w:cs="Arial"/>
          <w:szCs w:val="24"/>
        </w:rPr>
      </w:pPr>
    </w:p>
    <w:p w14:paraId="7C533C49" w14:textId="4D025332" w:rsidR="004C4EB8" w:rsidRPr="00A642E0" w:rsidRDefault="00925D02" w:rsidP="00A642E0">
      <w:pPr>
        <w:shd w:val="clear" w:color="auto" w:fill="FFFFFF"/>
        <w:textAlignment w:val="baseline"/>
        <w:rPr>
          <w:rFonts w:cs="Arial"/>
          <w:color w:val="000000"/>
          <w:szCs w:val="24"/>
        </w:rPr>
      </w:pPr>
      <w:r>
        <w:rPr>
          <w:rFonts w:cs="Arial"/>
          <w:color w:val="000000"/>
          <w:szCs w:val="24"/>
        </w:rPr>
        <w:t>Dr. Penni Sweetenburg-</w:t>
      </w:r>
      <w:r w:rsidR="009547F9" w:rsidRPr="00A642E0">
        <w:rPr>
          <w:rFonts w:cs="Arial"/>
          <w:color w:val="000000"/>
          <w:szCs w:val="24"/>
        </w:rPr>
        <w:t>Lee</w:t>
      </w:r>
      <w:r w:rsidR="001F284C" w:rsidRPr="00A642E0">
        <w:rPr>
          <w:rFonts w:cs="Arial"/>
          <w:color w:val="000000"/>
          <w:szCs w:val="24"/>
        </w:rPr>
        <w:t xml:space="preserve"> provided an update on YLA and PIP and stated that</w:t>
      </w:r>
      <w:r w:rsidR="00CA5E48" w:rsidRPr="00A642E0">
        <w:rPr>
          <w:rFonts w:cs="Arial"/>
          <w:color w:val="000000"/>
          <w:szCs w:val="24"/>
        </w:rPr>
        <w:t xml:space="preserve"> PIP</w:t>
      </w:r>
      <w:r w:rsidR="001F284C" w:rsidRPr="00A642E0">
        <w:rPr>
          <w:rFonts w:cs="Arial"/>
          <w:color w:val="000000"/>
          <w:szCs w:val="24"/>
        </w:rPr>
        <w:t xml:space="preserve"> Capital Day is November 4, 2023</w:t>
      </w:r>
      <w:r>
        <w:rPr>
          <w:rFonts w:cs="Arial"/>
          <w:color w:val="000000"/>
          <w:szCs w:val="24"/>
        </w:rPr>
        <w:t>. Dr. Sweetenburg-</w:t>
      </w:r>
      <w:r w:rsidR="009547F9" w:rsidRPr="00A642E0">
        <w:rPr>
          <w:rFonts w:cs="Arial"/>
          <w:color w:val="000000"/>
          <w:szCs w:val="24"/>
        </w:rPr>
        <w:t>Lee stated that</w:t>
      </w:r>
      <w:r w:rsidR="00CA5E48" w:rsidRPr="00A642E0">
        <w:rPr>
          <w:rFonts w:cs="Arial"/>
          <w:color w:val="000000"/>
          <w:szCs w:val="24"/>
        </w:rPr>
        <w:t xml:space="preserve"> PIP</w:t>
      </w:r>
      <w:r w:rsidR="009547F9" w:rsidRPr="00A642E0">
        <w:rPr>
          <w:rFonts w:cs="Arial"/>
          <w:color w:val="000000"/>
          <w:szCs w:val="24"/>
        </w:rPr>
        <w:t xml:space="preserve"> Graduation Day is Saturday</w:t>
      </w:r>
      <w:r w:rsidR="003038FD" w:rsidRPr="00A642E0">
        <w:rPr>
          <w:rFonts w:cs="Arial"/>
          <w:color w:val="000000"/>
          <w:szCs w:val="24"/>
        </w:rPr>
        <w:t>,</w:t>
      </w:r>
      <w:r w:rsidR="009547F9" w:rsidRPr="00A642E0">
        <w:rPr>
          <w:rFonts w:cs="Arial"/>
          <w:color w:val="000000"/>
          <w:szCs w:val="24"/>
        </w:rPr>
        <w:t xml:space="preserve"> April 6, 2024</w:t>
      </w:r>
      <w:r w:rsidR="003038FD" w:rsidRPr="00A642E0">
        <w:rPr>
          <w:rFonts w:cs="Arial"/>
          <w:color w:val="000000"/>
          <w:szCs w:val="24"/>
        </w:rPr>
        <w:t>,</w:t>
      </w:r>
      <w:r w:rsidR="009547F9" w:rsidRPr="00A642E0">
        <w:rPr>
          <w:rFonts w:cs="Arial"/>
          <w:color w:val="000000"/>
          <w:szCs w:val="24"/>
        </w:rPr>
        <w:t xml:space="preserve"> at the Holiday Inn in Newport News and noted that it would be great if Board members could participate.  </w:t>
      </w:r>
      <w:r w:rsidR="001F284C" w:rsidRPr="00A642E0">
        <w:rPr>
          <w:rFonts w:cs="Arial"/>
          <w:color w:val="000000"/>
          <w:szCs w:val="24"/>
        </w:rPr>
        <w:t xml:space="preserve"> </w:t>
      </w:r>
    </w:p>
    <w:p w14:paraId="388AC358" w14:textId="77777777" w:rsidR="009547F9" w:rsidRPr="00A642E0" w:rsidRDefault="001F284C" w:rsidP="00A642E0">
      <w:pPr>
        <w:shd w:val="clear" w:color="auto" w:fill="FFFFFF"/>
        <w:textAlignment w:val="baseline"/>
        <w:rPr>
          <w:rFonts w:cs="Arial"/>
          <w:color w:val="000000"/>
          <w:szCs w:val="24"/>
        </w:rPr>
      </w:pPr>
      <w:r w:rsidRPr="00A642E0">
        <w:rPr>
          <w:rFonts w:cs="Arial"/>
          <w:color w:val="000000"/>
          <w:szCs w:val="24"/>
        </w:rPr>
        <w:tab/>
      </w:r>
    </w:p>
    <w:p w14:paraId="1D041AD1" w14:textId="46C58A24" w:rsidR="001F284C" w:rsidRPr="00A642E0" w:rsidRDefault="009547F9" w:rsidP="00A642E0">
      <w:pPr>
        <w:shd w:val="clear" w:color="auto" w:fill="FFFFFF"/>
        <w:textAlignment w:val="baseline"/>
        <w:rPr>
          <w:rFonts w:cs="Arial"/>
          <w:color w:val="000000"/>
          <w:szCs w:val="24"/>
        </w:rPr>
      </w:pPr>
      <w:r w:rsidRPr="00A642E0">
        <w:rPr>
          <w:rFonts w:cs="Arial"/>
          <w:color w:val="000000"/>
          <w:szCs w:val="24"/>
        </w:rPr>
        <w:t>Ms. Lorraine Blackwell, Communications Director</w:t>
      </w:r>
      <w:r w:rsidR="00F23F15" w:rsidRPr="00A642E0">
        <w:rPr>
          <w:rFonts w:cs="Arial"/>
          <w:color w:val="000000"/>
          <w:szCs w:val="24"/>
        </w:rPr>
        <w:t>,</w:t>
      </w:r>
      <w:r w:rsidRPr="00A642E0">
        <w:rPr>
          <w:rFonts w:cs="Arial"/>
          <w:color w:val="000000"/>
          <w:szCs w:val="24"/>
        </w:rPr>
        <w:t xml:space="preserve"> provided a brief </w:t>
      </w:r>
      <w:r w:rsidR="001F284C" w:rsidRPr="00A642E0">
        <w:rPr>
          <w:rFonts w:cs="Arial"/>
          <w:color w:val="000000"/>
          <w:szCs w:val="24"/>
        </w:rPr>
        <w:t>update</w:t>
      </w:r>
      <w:r w:rsidRPr="00A642E0">
        <w:rPr>
          <w:rFonts w:cs="Arial"/>
          <w:color w:val="000000"/>
          <w:szCs w:val="24"/>
        </w:rPr>
        <w:t xml:space="preserve"> on the Board’s website.</w:t>
      </w:r>
    </w:p>
    <w:p w14:paraId="1666389C" w14:textId="77777777" w:rsidR="009547F9" w:rsidRPr="00A642E0" w:rsidRDefault="001F284C" w:rsidP="00A642E0">
      <w:pPr>
        <w:shd w:val="clear" w:color="auto" w:fill="FFFFFF"/>
        <w:textAlignment w:val="baseline"/>
        <w:rPr>
          <w:rFonts w:cs="Arial"/>
          <w:color w:val="000000"/>
          <w:szCs w:val="24"/>
        </w:rPr>
      </w:pPr>
      <w:r w:rsidRPr="00A642E0">
        <w:rPr>
          <w:rFonts w:cs="Arial"/>
          <w:color w:val="000000"/>
          <w:szCs w:val="24"/>
        </w:rPr>
        <w:tab/>
      </w:r>
    </w:p>
    <w:p w14:paraId="7C39AC31" w14:textId="18244E45" w:rsidR="001F284C" w:rsidRPr="00A642E0" w:rsidRDefault="009547F9" w:rsidP="00A642E0">
      <w:pPr>
        <w:shd w:val="clear" w:color="auto" w:fill="FFFFFF"/>
        <w:textAlignment w:val="baseline"/>
        <w:rPr>
          <w:rFonts w:cs="Arial"/>
          <w:color w:val="000000"/>
          <w:szCs w:val="24"/>
        </w:rPr>
      </w:pPr>
      <w:r w:rsidRPr="00A642E0">
        <w:rPr>
          <w:rFonts w:cs="Arial"/>
          <w:color w:val="000000"/>
          <w:szCs w:val="24"/>
        </w:rPr>
        <w:t>Ms. Coles</w:t>
      </w:r>
      <w:r w:rsidR="00CA5E48" w:rsidRPr="00A642E0">
        <w:rPr>
          <w:rFonts w:cs="Arial"/>
          <w:color w:val="000000"/>
          <w:szCs w:val="24"/>
        </w:rPr>
        <w:t>-</w:t>
      </w:r>
      <w:r w:rsidRPr="00A642E0">
        <w:rPr>
          <w:rFonts w:cs="Arial"/>
          <w:color w:val="000000"/>
          <w:szCs w:val="24"/>
        </w:rPr>
        <w:t xml:space="preserve">Johnson stated that the Board’s </w:t>
      </w:r>
      <w:r w:rsidR="001F284C" w:rsidRPr="00A642E0">
        <w:rPr>
          <w:rFonts w:cs="Arial"/>
          <w:color w:val="000000"/>
          <w:szCs w:val="24"/>
        </w:rPr>
        <w:t xml:space="preserve">Billboard Campaign </w:t>
      </w:r>
      <w:r w:rsidRPr="00A642E0">
        <w:rPr>
          <w:rFonts w:cs="Arial"/>
          <w:color w:val="000000"/>
          <w:szCs w:val="24"/>
        </w:rPr>
        <w:t xml:space="preserve">was </w:t>
      </w:r>
      <w:r w:rsidR="00F23F15" w:rsidRPr="00A642E0">
        <w:rPr>
          <w:rFonts w:cs="Arial"/>
          <w:color w:val="000000"/>
          <w:szCs w:val="24"/>
        </w:rPr>
        <w:t>successful</w:t>
      </w:r>
      <w:r w:rsidRPr="00A642E0">
        <w:rPr>
          <w:rFonts w:cs="Arial"/>
          <w:color w:val="000000"/>
          <w:szCs w:val="24"/>
        </w:rPr>
        <w:t xml:space="preserve"> and </w:t>
      </w:r>
      <w:r w:rsidR="003038FD" w:rsidRPr="00A642E0">
        <w:rPr>
          <w:rFonts w:cs="Arial"/>
          <w:color w:val="000000"/>
          <w:szCs w:val="24"/>
        </w:rPr>
        <w:t xml:space="preserve">referenced two television news stories about the campaign. </w:t>
      </w:r>
    </w:p>
    <w:p w14:paraId="793AB230" w14:textId="77777777" w:rsidR="001F284C" w:rsidRPr="00A642E0" w:rsidRDefault="001F284C" w:rsidP="00A642E0">
      <w:pPr>
        <w:shd w:val="clear" w:color="auto" w:fill="FFFFFF"/>
        <w:textAlignment w:val="baseline"/>
        <w:rPr>
          <w:rFonts w:cs="Arial"/>
          <w:color w:val="000000"/>
          <w:szCs w:val="24"/>
        </w:rPr>
      </w:pPr>
    </w:p>
    <w:bookmarkEnd w:id="1"/>
    <w:p w14:paraId="2C6D8A61" w14:textId="6292A969" w:rsidR="000324B8" w:rsidRPr="00A642E0" w:rsidRDefault="006B73C0" w:rsidP="00A642E0">
      <w:pPr>
        <w:rPr>
          <w:rFonts w:cs="Arial"/>
          <w:szCs w:val="24"/>
        </w:rPr>
      </w:pPr>
      <w:r w:rsidRPr="00A642E0">
        <w:rPr>
          <w:rFonts w:cs="Arial"/>
          <w:b/>
          <w:szCs w:val="24"/>
        </w:rPr>
        <w:lastRenderedPageBreak/>
        <w:t xml:space="preserve">Report of the </w:t>
      </w:r>
      <w:r w:rsidR="00F83E92" w:rsidRPr="00A642E0">
        <w:rPr>
          <w:rFonts w:cs="Arial"/>
          <w:b/>
          <w:szCs w:val="24"/>
        </w:rPr>
        <w:t>Policy Advisory Committee</w:t>
      </w:r>
      <w:r w:rsidRPr="00A642E0">
        <w:rPr>
          <w:rFonts w:cs="Arial"/>
          <w:b/>
          <w:szCs w:val="24"/>
        </w:rPr>
        <w:t xml:space="preserve">: </w:t>
      </w:r>
      <w:r w:rsidR="00F83E92" w:rsidRPr="00A642E0">
        <w:rPr>
          <w:rFonts w:cs="Arial"/>
          <w:szCs w:val="24"/>
        </w:rPr>
        <w:t xml:space="preserve">Mr. </w:t>
      </w:r>
      <w:r w:rsidR="00E77910" w:rsidRPr="00A642E0">
        <w:rPr>
          <w:rFonts w:cs="Arial"/>
          <w:szCs w:val="24"/>
        </w:rPr>
        <w:t>Kyle Jones</w:t>
      </w:r>
      <w:r w:rsidR="00F83E92" w:rsidRPr="00A642E0">
        <w:rPr>
          <w:rFonts w:cs="Arial"/>
          <w:szCs w:val="24"/>
        </w:rPr>
        <w:t xml:space="preserve">, Chair of the Committee, provided the PAC report. </w:t>
      </w:r>
      <w:r w:rsidR="00DF661E" w:rsidRPr="00A642E0">
        <w:rPr>
          <w:rFonts w:cs="Arial"/>
          <w:szCs w:val="24"/>
        </w:rPr>
        <w:t xml:space="preserve"> Mr. Jones stated that </w:t>
      </w:r>
      <w:r w:rsidR="001F284C" w:rsidRPr="00A642E0">
        <w:rPr>
          <w:rFonts w:cs="Arial"/>
          <w:szCs w:val="24"/>
        </w:rPr>
        <w:t xml:space="preserve">they approved their June committee meeting minutes and </w:t>
      </w:r>
      <w:r w:rsidR="003038FD" w:rsidRPr="00A642E0">
        <w:rPr>
          <w:rFonts w:cs="Arial"/>
          <w:szCs w:val="24"/>
        </w:rPr>
        <w:t>he p</w:t>
      </w:r>
      <w:r w:rsidR="009547F9" w:rsidRPr="00A642E0">
        <w:rPr>
          <w:rFonts w:cs="Arial"/>
          <w:szCs w:val="24"/>
        </w:rPr>
        <w:t>rovided updates from the Executive Committee meeting.</w:t>
      </w:r>
      <w:r w:rsidR="003038FD" w:rsidRPr="00A642E0">
        <w:rPr>
          <w:rFonts w:cs="Arial"/>
          <w:szCs w:val="24"/>
        </w:rPr>
        <w:t xml:space="preserve"> The committee also received updates on the policy assessments, emergency and disaster preparedness,</w:t>
      </w:r>
      <w:r w:rsidR="00BE5772" w:rsidRPr="00A642E0">
        <w:rPr>
          <w:rFonts w:cs="Arial"/>
          <w:szCs w:val="24"/>
        </w:rPr>
        <w:t xml:space="preserve"> and liaison activities. </w:t>
      </w:r>
    </w:p>
    <w:p w14:paraId="3810D811" w14:textId="77777777" w:rsidR="00BE5772" w:rsidRPr="00A642E0" w:rsidRDefault="00BE5772" w:rsidP="00A642E0">
      <w:pPr>
        <w:rPr>
          <w:rFonts w:cs="Arial"/>
          <w:b/>
          <w:bCs/>
          <w:szCs w:val="24"/>
        </w:rPr>
      </w:pPr>
    </w:p>
    <w:p w14:paraId="0CAC8254" w14:textId="3F9451BF" w:rsidR="00F83E92" w:rsidRPr="00A642E0" w:rsidRDefault="00AB5848" w:rsidP="00A642E0">
      <w:pPr>
        <w:rPr>
          <w:rFonts w:cs="Arial"/>
          <w:szCs w:val="24"/>
        </w:rPr>
      </w:pPr>
      <w:r w:rsidRPr="00A642E0">
        <w:rPr>
          <w:rFonts w:cs="Arial"/>
          <w:b/>
          <w:bCs/>
          <w:szCs w:val="24"/>
        </w:rPr>
        <w:t>Executive Committee</w:t>
      </w:r>
      <w:r w:rsidR="006B73C0" w:rsidRPr="00A642E0">
        <w:rPr>
          <w:rFonts w:cs="Arial"/>
          <w:b/>
          <w:bCs/>
          <w:szCs w:val="24"/>
        </w:rPr>
        <w:t xml:space="preserve">: </w:t>
      </w:r>
      <w:r w:rsidR="00F83E92" w:rsidRPr="00A642E0">
        <w:rPr>
          <w:rFonts w:cs="Arial"/>
          <w:szCs w:val="24"/>
        </w:rPr>
        <w:t>The Chair asked if anyone had any questions from the Executive Committee meeting.</w:t>
      </w:r>
      <w:r w:rsidR="007E66F7" w:rsidRPr="00A642E0">
        <w:rPr>
          <w:rFonts w:cs="Arial"/>
          <w:szCs w:val="24"/>
        </w:rPr>
        <w:t xml:space="preserve"> There were no questions.</w:t>
      </w:r>
    </w:p>
    <w:p w14:paraId="29B0AC05" w14:textId="77777777" w:rsidR="00B27E57" w:rsidRPr="00A642E0" w:rsidRDefault="00B27E57" w:rsidP="00A642E0">
      <w:pPr>
        <w:rPr>
          <w:rFonts w:cs="Arial"/>
          <w:szCs w:val="24"/>
        </w:rPr>
      </w:pPr>
    </w:p>
    <w:p w14:paraId="715D4CC3" w14:textId="799557AB" w:rsidR="00B27E57" w:rsidRPr="00A642E0" w:rsidRDefault="00B27E57" w:rsidP="00A17D77">
      <w:pPr>
        <w:spacing w:after="240"/>
        <w:rPr>
          <w:rFonts w:cs="Arial"/>
          <w:b/>
          <w:bCs/>
          <w:color w:val="4472C4" w:themeColor="accent1"/>
          <w:szCs w:val="24"/>
        </w:rPr>
      </w:pPr>
      <w:r w:rsidRPr="00A642E0">
        <w:rPr>
          <w:rFonts w:cs="Arial"/>
          <w:b/>
          <w:bCs/>
          <w:color w:val="4472C4" w:themeColor="accent1"/>
          <w:szCs w:val="24"/>
        </w:rPr>
        <w:t>Revised Operational Budget</w:t>
      </w:r>
    </w:p>
    <w:p w14:paraId="387D3D6F" w14:textId="0610AA73" w:rsidR="00B27E57" w:rsidRPr="00A642E0" w:rsidRDefault="00B27E57" w:rsidP="00A642E0">
      <w:pPr>
        <w:rPr>
          <w:rFonts w:cs="Arial"/>
          <w:szCs w:val="24"/>
        </w:rPr>
      </w:pPr>
      <w:r w:rsidRPr="00A642E0">
        <w:rPr>
          <w:rFonts w:cs="Arial"/>
          <w:szCs w:val="24"/>
        </w:rPr>
        <w:t xml:space="preserve">Ms. Morgan gave a summary of the changes to the Board </w:t>
      </w:r>
      <w:r w:rsidR="00CA5E48" w:rsidRPr="00A642E0">
        <w:rPr>
          <w:rFonts w:cs="Arial"/>
          <w:szCs w:val="24"/>
        </w:rPr>
        <w:t xml:space="preserve">operational </w:t>
      </w:r>
      <w:r w:rsidRPr="00A642E0">
        <w:rPr>
          <w:rFonts w:cs="Arial"/>
          <w:szCs w:val="24"/>
        </w:rPr>
        <w:t xml:space="preserve">budget. The total operational budget is being reduced by $5,208. Ms. Morgan gave Board members a breakdown of the changes. </w:t>
      </w:r>
      <w:r w:rsidR="00BE5772" w:rsidRPr="00A642E0">
        <w:rPr>
          <w:rFonts w:cs="Arial"/>
          <w:szCs w:val="24"/>
        </w:rPr>
        <w:t xml:space="preserve">Hearing no questions, a Motion </w:t>
      </w:r>
      <w:r w:rsidR="00CA5E48" w:rsidRPr="00A642E0">
        <w:rPr>
          <w:rFonts w:cs="Arial"/>
          <w:szCs w:val="24"/>
        </w:rPr>
        <w:t xml:space="preserve">for approval </w:t>
      </w:r>
      <w:r w:rsidR="00BE5772" w:rsidRPr="00A642E0">
        <w:rPr>
          <w:rFonts w:cs="Arial"/>
          <w:szCs w:val="24"/>
        </w:rPr>
        <w:t>was called for.</w:t>
      </w:r>
    </w:p>
    <w:p w14:paraId="3AEC61B5" w14:textId="77777777" w:rsidR="00622D28" w:rsidRPr="00A642E0" w:rsidRDefault="00622D28" w:rsidP="00A642E0">
      <w:pPr>
        <w:ind w:left="720"/>
        <w:rPr>
          <w:rFonts w:cs="Arial"/>
          <w:szCs w:val="24"/>
        </w:rPr>
      </w:pPr>
    </w:p>
    <w:p w14:paraId="234AEBEF" w14:textId="15214A4D" w:rsidR="00B27E57" w:rsidRPr="00A642E0" w:rsidRDefault="00B27E57" w:rsidP="00A642E0">
      <w:pPr>
        <w:ind w:left="720"/>
        <w:rPr>
          <w:rFonts w:cs="Arial"/>
          <w:szCs w:val="24"/>
        </w:rPr>
      </w:pPr>
      <w:r w:rsidRPr="00A642E0">
        <w:rPr>
          <w:rFonts w:cs="Arial"/>
          <w:szCs w:val="24"/>
        </w:rPr>
        <w:t xml:space="preserve">Mr. Frank Carrillo made a </w:t>
      </w:r>
      <w:r w:rsidRPr="00A642E0">
        <w:rPr>
          <w:rFonts w:cs="Arial"/>
          <w:b/>
          <w:bCs/>
          <w:szCs w:val="24"/>
        </w:rPr>
        <w:t>MOTION</w:t>
      </w:r>
      <w:r w:rsidRPr="00A642E0">
        <w:rPr>
          <w:rFonts w:cs="Arial"/>
          <w:szCs w:val="24"/>
        </w:rPr>
        <w:t xml:space="preserve"> to</w:t>
      </w:r>
      <w:r w:rsidR="00BE5772" w:rsidRPr="00A642E0">
        <w:rPr>
          <w:rFonts w:cs="Arial"/>
          <w:szCs w:val="24"/>
        </w:rPr>
        <w:t xml:space="preserve"> approve</w:t>
      </w:r>
      <w:r w:rsidRPr="00A642E0">
        <w:rPr>
          <w:rFonts w:cs="Arial"/>
          <w:szCs w:val="24"/>
        </w:rPr>
        <w:t xml:space="preserve"> the revised Board Operational Budget</w:t>
      </w:r>
      <w:r w:rsidR="00BE5772" w:rsidRPr="00A642E0">
        <w:rPr>
          <w:rFonts w:cs="Arial"/>
          <w:szCs w:val="24"/>
        </w:rPr>
        <w:t xml:space="preserve">. </w:t>
      </w:r>
      <w:r w:rsidRPr="00A642E0">
        <w:rPr>
          <w:rFonts w:cs="Arial"/>
          <w:szCs w:val="24"/>
        </w:rPr>
        <w:t xml:space="preserve"> The </w:t>
      </w:r>
      <w:r w:rsidRPr="00A642E0">
        <w:rPr>
          <w:rFonts w:cs="Arial"/>
          <w:b/>
          <w:bCs/>
          <w:szCs w:val="24"/>
        </w:rPr>
        <w:t>MOTION</w:t>
      </w:r>
      <w:r w:rsidRPr="00A642E0">
        <w:rPr>
          <w:rFonts w:cs="Arial"/>
          <w:szCs w:val="24"/>
        </w:rPr>
        <w:t xml:space="preserve"> passed unanimously. </w:t>
      </w:r>
    </w:p>
    <w:p w14:paraId="793340EA" w14:textId="77777777" w:rsidR="00B27E57" w:rsidRPr="00A642E0" w:rsidRDefault="00B27E57" w:rsidP="00A642E0">
      <w:pPr>
        <w:rPr>
          <w:rFonts w:cs="Arial"/>
          <w:b/>
          <w:bCs/>
          <w:color w:val="4472C4" w:themeColor="accent1"/>
          <w:szCs w:val="24"/>
        </w:rPr>
      </w:pPr>
    </w:p>
    <w:p w14:paraId="73A10FC2" w14:textId="602B317A" w:rsidR="00B17AAA" w:rsidRPr="00A642E0" w:rsidRDefault="00CD2206" w:rsidP="00A642E0">
      <w:pPr>
        <w:pStyle w:val="Heading2"/>
        <w:spacing w:line="240" w:lineRule="auto"/>
        <w:rPr>
          <w:rFonts w:ascii="Arial" w:hAnsi="Arial" w:cs="Arial"/>
          <w:sz w:val="24"/>
          <w:szCs w:val="24"/>
        </w:rPr>
      </w:pPr>
      <w:r w:rsidRPr="00A642E0">
        <w:rPr>
          <w:rFonts w:ascii="Arial" w:hAnsi="Arial" w:cs="Arial"/>
          <w:sz w:val="24"/>
          <w:szCs w:val="24"/>
        </w:rPr>
        <w:t xml:space="preserve">National Association of Councils on Developmental Disabilities Annual Conference </w:t>
      </w:r>
      <w:r w:rsidR="00510D3C" w:rsidRPr="00A642E0">
        <w:rPr>
          <w:rFonts w:ascii="Arial" w:hAnsi="Arial" w:cs="Arial"/>
          <w:sz w:val="24"/>
          <w:szCs w:val="24"/>
        </w:rPr>
        <w:t>Highlights, Video from the Delaware Council on Developmental Disabilities, Board Staff and Chair comments</w:t>
      </w:r>
    </w:p>
    <w:p w14:paraId="56FE2A16" w14:textId="687BDC8F" w:rsidR="00510083" w:rsidRPr="00A642E0" w:rsidRDefault="00CA5E48" w:rsidP="00A642E0">
      <w:pPr>
        <w:pStyle w:val="Heading2"/>
        <w:spacing w:before="0" w:after="0" w:line="240" w:lineRule="auto"/>
        <w:rPr>
          <w:rFonts w:ascii="Arial" w:hAnsi="Arial" w:cs="Arial"/>
          <w:b w:val="0"/>
          <w:bCs/>
          <w:color w:val="000000"/>
          <w:sz w:val="24"/>
          <w:szCs w:val="24"/>
        </w:rPr>
      </w:pPr>
      <w:r w:rsidRPr="00A642E0">
        <w:rPr>
          <w:rFonts w:ascii="Arial" w:hAnsi="Arial" w:cs="Arial"/>
          <w:b w:val="0"/>
          <w:bCs/>
          <w:color w:val="000000"/>
          <w:sz w:val="24"/>
          <w:szCs w:val="24"/>
        </w:rPr>
        <w:t>Ms. Zimmerman, Chair, said that the annual NACDD conference took place in Orlando, Florid</w:t>
      </w:r>
      <w:r w:rsidR="00A17D77">
        <w:rPr>
          <w:rFonts w:ascii="Arial" w:hAnsi="Arial" w:cs="Arial"/>
          <w:b w:val="0"/>
          <w:bCs/>
          <w:color w:val="000000"/>
          <w:sz w:val="24"/>
          <w:szCs w:val="24"/>
        </w:rPr>
        <w:t>a from July 24 through July 28.</w:t>
      </w:r>
      <w:r w:rsidRPr="00A642E0">
        <w:rPr>
          <w:rFonts w:ascii="Arial" w:hAnsi="Arial" w:cs="Arial"/>
          <w:b w:val="0"/>
          <w:bCs/>
          <w:color w:val="000000"/>
          <w:sz w:val="24"/>
          <w:szCs w:val="24"/>
        </w:rPr>
        <w:t xml:space="preserve"> Board staff Teri Morgan, Henry Street, Jason Withers and Nia Harrison attended the conference along with Board Chair Niki Zimmerman. The theme of the conference was Beyond the Conversation: It’s About Action. Niki share</w:t>
      </w:r>
      <w:r w:rsidR="00A17D77">
        <w:rPr>
          <w:rFonts w:ascii="Arial" w:hAnsi="Arial" w:cs="Arial"/>
          <w:b w:val="0"/>
          <w:bCs/>
          <w:color w:val="000000"/>
          <w:sz w:val="24"/>
          <w:szCs w:val="24"/>
        </w:rPr>
        <w:t xml:space="preserve">d </w:t>
      </w:r>
      <w:r w:rsidRPr="00A642E0">
        <w:rPr>
          <w:rFonts w:ascii="Arial" w:hAnsi="Arial" w:cs="Arial"/>
          <w:b w:val="0"/>
          <w:bCs/>
          <w:color w:val="000000"/>
          <w:sz w:val="24"/>
          <w:szCs w:val="24"/>
        </w:rPr>
        <w:t>her reflection regarding the conference and ask</w:t>
      </w:r>
      <w:r w:rsidR="00A17D77">
        <w:rPr>
          <w:rFonts w:ascii="Arial" w:hAnsi="Arial" w:cs="Arial"/>
          <w:b w:val="0"/>
          <w:bCs/>
          <w:color w:val="000000"/>
          <w:sz w:val="24"/>
          <w:szCs w:val="24"/>
        </w:rPr>
        <w:t>ed</w:t>
      </w:r>
      <w:r w:rsidRPr="00A642E0">
        <w:rPr>
          <w:rFonts w:ascii="Arial" w:hAnsi="Arial" w:cs="Arial"/>
          <w:b w:val="0"/>
          <w:bCs/>
          <w:color w:val="000000"/>
          <w:sz w:val="24"/>
          <w:szCs w:val="24"/>
        </w:rPr>
        <w:t xml:space="preserve"> each staff member to do the same. Following comments from staff and the Chair, the Board watched a video created by the Delaware DD Council.</w:t>
      </w:r>
    </w:p>
    <w:p w14:paraId="1AF2BDB0" w14:textId="77777777" w:rsidR="00CA5E48" w:rsidRPr="00A642E0" w:rsidRDefault="00CA5E48" w:rsidP="00A642E0">
      <w:pPr>
        <w:pStyle w:val="Heading2"/>
        <w:spacing w:before="0" w:after="0" w:line="240" w:lineRule="auto"/>
        <w:rPr>
          <w:rFonts w:ascii="Arial" w:hAnsi="Arial" w:cs="Arial"/>
          <w:b w:val="0"/>
          <w:bCs/>
          <w:sz w:val="24"/>
          <w:szCs w:val="24"/>
        </w:rPr>
      </w:pPr>
    </w:p>
    <w:p w14:paraId="23F1D5ED" w14:textId="0B304CC7" w:rsidR="00F83E92" w:rsidRPr="00A642E0" w:rsidRDefault="00510D3C" w:rsidP="00A642E0">
      <w:pPr>
        <w:pStyle w:val="Heading2"/>
        <w:spacing w:before="0" w:after="0" w:line="240" w:lineRule="auto"/>
        <w:rPr>
          <w:rFonts w:ascii="Arial" w:hAnsi="Arial" w:cs="Arial"/>
          <w:sz w:val="24"/>
          <w:szCs w:val="24"/>
        </w:rPr>
      </w:pPr>
      <w:r w:rsidRPr="00A642E0">
        <w:rPr>
          <w:rFonts w:ascii="Arial" w:hAnsi="Arial" w:cs="Arial"/>
          <w:sz w:val="24"/>
          <w:szCs w:val="24"/>
        </w:rPr>
        <w:t>The Arc of Virginia Public Awareness Ca</w:t>
      </w:r>
      <w:r w:rsidR="00827941" w:rsidRPr="00A642E0">
        <w:rPr>
          <w:rFonts w:ascii="Arial" w:hAnsi="Arial" w:cs="Arial"/>
          <w:sz w:val="24"/>
          <w:szCs w:val="24"/>
        </w:rPr>
        <w:t>mpaign</w:t>
      </w:r>
      <w:r w:rsidRPr="00A642E0">
        <w:rPr>
          <w:rFonts w:ascii="Arial" w:hAnsi="Arial" w:cs="Arial"/>
          <w:sz w:val="24"/>
          <w:szCs w:val="24"/>
        </w:rPr>
        <w:t xml:space="preserve"> Update</w:t>
      </w:r>
      <w:r w:rsidR="00827941" w:rsidRPr="00A642E0">
        <w:rPr>
          <w:rFonts w:ascii="Arial" w:hAnsi="Arial" w:cs="Arial"/>
          <w:sz w:val="24"/>
          <w:szCs w:val="24"/>
        </w:rPr>
        <w:t>, T</w:t>
      </w:r>
      <w:r w:rsidRPr="00A642E0">
        <w:rPr>
          <w:rFonts w:ascii="Arial" w:hAnsi="Arial" w:cs="Arial"/>
          <w:sz w:val="24"/>
          <w:szCs w:val="24"/>
        </w:rPr>
        <w:t>onya Milling, Executive Director</w:t>
      </w:r>
    </w:p>
    <w:p w14:paraId="27B8A68E" w14:textId="6CF30E1E" w:rsidR="00510083" w:rsidRPr="00A642E0" w:rsidRDefault="00510083" w:rsidP="00A642E0">
      <w:pPr>
        <w:pStyle w:val="Heading2"/>
        <w:spacing w:line="240" w:lineRule="auto"/>
        <w:rPr>
          <w:rFonts w:ascii="Arial" w:eastAsia="Times New Roman" w:hAnsi="Arial" w:cs="Arial"/>
          <w:b w:val="0"/>
          <w:color w:val="322D27"/>
          <w:sz w:val="24"/>
          <w:szCs w:val="24"/>
        </w:rPr>
      </w:pPr>
      <w:r w:rsidRPr="00A642E0">
        <w:rPr>
          <w:rFonts w:ascii="Arial" w:eastAsia="Times New Roman" w:hAnsi="Arial" w:cs="Arial"/>
          <w:b w:val="0"/>
          <w:color w:val="322D27"/>
          <w:sz w:val="24"/>
          <w:szCs w:val="24"/>
        </w:rPr>
        <w:t xml:space="preserve">Mr. Withers, Grants and Contracts Manager, </w:t>
      </w:r>
      <w:r w:rsidR="00BE5772" w:rsidRPr="00A642E0">
        <w:rPr>
          <w:rFonts w:ascii="Arial" w:eastAsia="Times New Roman" w:hAnsi="Arial" w:cs="Arial"/>
          <w:b w:val="0"/>
          <w:color w:val="322D27"/>
          <w:sz w:val="24"/>
          <w:szCs w:val="24"/>
        </w:rPr>
        <w:t xml:space="preserve">introduced </w:t>
      </w:r>
      <w:r w:rsidRPr="00A642E0">
        <w:rPr>
          <w:rFonts w:ascii="Arial" w:eastAsia="Times New Roman" w:hAnsi="Arial" w:cs="Arial"/>
          <w:b w:val="0"/>
          <w:color w:val="322D27"/>
          <w:sz w:val="24"/>
          <w:szCs w:val="24"/>
        </w:rPr>
        <w:t>Tonya Milling, Executive Director of The Arc of Virginia.</w:t>
      </w:r>
    </w:p>
    <w:p w14:paraId="1DCE6B6A" w14:textId="75334518" w:rsidR="00510083" w:rsidRPr="00A642E0" w:rsidRDefault="00510083" w:rsidP="00A642E0">
      <w:pPr>
        <w:pStyle w:val="Heading2"/>
        <w:spacing w:line="240" w:lineRule="auto"/>
        <w:rPr>
          <w:rFonts w:ascii="Arial" w:hAnsi="Arial" w:cs="Arial"/>
          <w:bCs/>
          <w:sz w:val="24"/>
          <w:szCs w:val="24"/>
        </w:rPr>
      </w:pPr>
      <w:r w:rsidRPr="00A642E0">
        <w:rPr>
          <w:rFonts w:ascii="Arial" w:eastAsia="Times New Roman" w:hAnsi="Arial" w:cs="Arial"/>
          <w:b w:val="0"/>
          <w:color w:val="322D27"/>
          <w:sz w:val="24"/>
          <w:szCs w:val="24"/>
        </w:rPr>
        <w:t xml:space="preserve">Ms. Milling gave a presentation </w:t>
      </w:r>
      <w:r w:rsidR="00C179E6" w:rsidRPr="00A642E0">
        <w:rPr>
          <w:rFonts w:ascii="Arial" w:eastAsia="Times New Roman" w:hAnsi="Arial" w:cs="Arial"/>
          <w:b w:val="0"/>
          <w:color w:val="322D27"/>
          <w:sz w:val="24"/>
          <w:szCs w:val="24"/>
        </w:rPr>
        <w:t xml:space="preserve">and showed a video </w:t>
      </w:r>
      <w:r w:rsidRPr="00A642E0">
        <w:rPr>
          <w:rFonts w:ascii="Arial" w:eastAsia="Times New Roman" w:hAnsi="Arial" w:cs="Arial"/>
          <w:b w:val="0"/>
          <w:color w:val="322D27"/>
          <w:sz w:val="24"/>
          <w:szCs w:val="24"/>
        </w:rPr>
        <w:t>on the Public Awareness Campaign</w:t>
      </w:r>
      <w:r w:rsidR="00C179E6" w:rsidRPr="00A642E0">
        <w:rPr>
          <w:rFonts w:ascii="Arial" w:eastAsia="Times New Roman" w:hAnsi="Arial" w:cs="Arial"/>
          <w:b w:val="0"/>
          <w:color w:val="322D27"/>
          <w:sz w:val="24"/>
          <w:szCs w:val="24"/>
        </w:rPr>
        <w:t>. Ms. Milling discussed</w:t>
      </w:r>
      <w:r w:rsidRPr="00A642E0">
        <w:rPr>
          <w:rFonts w:ascii="Arial" w:eastAsia="Times New Roman" w:hAnsi="Arial" w:cs="Arial"/>
          <w:b w:val="0"/>
          <w:color w:val="322D27"/>
          <w:sz w:val="24"/>
          <w:szCs w:val="24"/>
        </w:rPr>
        <w:t xml:space="preserve"> the vision, </w:t>
      </w:r>
      <w:r w:rsidR="00CA5E48" w:rsidRPr="00A642E0">
        <w:rPr>
          <w:rFonts w:ascii="Arial" w:eastAsia="Times New Roman" w:hAnsi="Arial" w:cs="Arial"/>
          <w:b w:val="0"/>
          <w:color w:val="322D27"/>
          <w:sz w:val="24"/>
          <w:szCs w:val="24"/>
        </w:rPr>
        <w:t>g</w:t>
      </w:r>
      <w:r w:rsidRPr="00A642E0">
        <w:rPr>
          <w:rFonts w:ascii="Arial" w:eastAsia="Times New Roman" w:hAnsi="Arial" w:cs="Arial"/>
          <w:b w:val="0"/>
          <w:color w:val="322D27"/>
          <w:sz w:val="24"/>
          <w:szCs w:val="24"/>
        </w:rPr>
        <w:t>oa</w:t>
      </w:r>
      <w:r w:rsidR="00C179E6" w:rsidRPr="00A642E0">
        <w:rPr>
          <w:rFonts w:ascii="Arial" w:eastAsia="Times New Roman" w:hAnsi="Arial" w:cs="Arial"/>
          <w:b w:val="0"/>
          <w:color w:val="322D27"/>
          <w:sz w:val="24"/>
          <w:szCs w:val="24"/>
        </w:rPr>
        <w:t>l</w:t>
      </w:r>
      <w:r w:rsidRPr="00A642E0">
        <w:rPr>
          <w:rFonts w:ascii="Arial" w:eastAsia="Times New Roman" w:hAnsi="Arial" w:cs="Arial"/>
          <w:b w:val="0"/>
          <w:color w:val="322D27"/>
          <w:sz w:val="24"/>
          <w:szCs w:val="24"/>
        </w:rPr>
        <w:t>s</w:t>
      </w:r>
      <w:r w:rsidR="00CA5E48" w:rsidRPr="00A642E0">
        <w:rPr>
          <w:rFonts w:ascii="Arial" w:eastAsia="Times New Roman" w:hAnsi="Arial" w:cs="Arial"/>
          <w:b w:val="0"/>
          <w:color w:val="322D27"/>
          <w:sz w:val="24"/>
          <w:szCs w:val="24"/>
        </w:rPr>
        <w:t>,</w:t>
      </w:r>
      <w:r w:rsidRPr="00A642E0">
        <w:rPr>
          <w:rFonts w:ascii="Arial" w:eastAsia="Times New Roman" w:hAnsi="Arial" w:cs="Arial"/>
          <w:b w:val="0"/>
          <w:color w:val="322D27"/>
          <w:sz w:val="24"/>
          <w:szCs w:val="24"/>
        </w:rPr>
        <w:t xml:space="preserve"> a</w:t>
      </w:r>
      <w:r w:rsidR="00C179E6" w:rsidRPr="00A642E0">
        <w:rPr>
          <w:rFonts w:ascii="Arial" w:eastAsia="Times New Roman" w:hAnsi="Arial" w:cs="Arial"/>
          <w:b w:val="0"/>
          <w:color w:val="322D27"/>
          <w:sz w:val="24"/>
          <w:szCs w:val="24"/>
        </w:rPr>
        <w:t>n</w:t>
      </w:r>
      <w:r w:rsidRPr="00A642E0">
        <w:rPr>
          <w:rFonts w:ascii="Arial" w:eastAsia="Times New Roman" w:hAnsi="Arial" w:cs="Arial"/>
          <w:b w:val="0"/>
          <w:color w:val="322D27"/>
          <w:sz w:val="24"/>
          <w:szCs w:val="24"/>
        </w:rPr>
        <w:t xml:space="preserve">d </w:t>
      </w:r>
      <w:r w:rsidR="00CA5E48" w:rsidRPr="00A642E0">
        <w:rPr>
          <w:rFonts w:ascii="Arial" w:eastAsia="Times New Roman" w:hAnsi="Arial" w:cs="Arial"/>
          <w:b w:val="0"/>
          <w:color w:val="322D27"/>
          <w:sz w:val="24"/>
          <w:szCs w:val="24"/>
        </w:rPr>
        <w:t>objectives of the campaign</w:t>
      </w:r>
      <w:r w:rsidRPr="00A642E0">
        <w:rPr>
          <w:rFonts w:ascii="Arial" w:eastAsia="Times New Roman" w:hAnsi="Arial" w:cs="Arial"/>
          <w:b w:val="0"/>
          <w:color w:val="322D27"/>
          <w:sz w:val="24"/>
          <w:szCs w:val="24"/>
        </w:rPr>
        <w:t>.</w:t>
      </w:r>
      <w:r w:rsidR="00C179E6" w:rsidRPr="00A642E0">
        <w:rPr>
          <w:rFonts w:ascii="Arial" w:eastAsia="Times New Roman" w:hAnsi="Arial" w:cs="Arial"/>
          <w:b w:val="0"/>
          <w:color w:val="322D27"/>
          <w:sz w:val="24"/>
          <w:szCs w:val="24"/>
        </w:rPr>
        <w:t xml:space="preserve"> Ms. Milling briefly discussed </w:t>
      </w:r>
      <w:r w:rsidR="00552003" w:rsidRPr="00A642E0">
        <w:rPr>
          <w:rFonts w:ascii="Arial" w:eastAsia="Times New Roman" w:hAnsi="Arial" w:cs="Arial"/>
          <w:b w:val="0"/>
          <w:color w:val="322D27"/>
          <w:sz w:val="24"/>
          <w:szCs w:val="24"/>
        </w:rPr>
        <w:t xml:space="preserve">activities currently underway and </w:t>
      </w:r>
      <w:r w:rsidR="00C179E6" w:rsidRPr="00A642E0">
        <w:rPr>
          <w:rFonts w:ascii="Arial" w:eastAsia="Times New Roman" w:hAnsi="Arial" w:cs="Arial"/>
          <w:b w:val="0"/>
          <w:color w:val="322D27"/>
          <w:sz w:val="24"/>
          <w:szCs w:val="24"/>
        </w:rPr>
        <w:t xml:space="preserve">the </w:t>
      </w:r>
      <w:r w:rsidR="00552003" w:rsidRPr="00A642E0">
        <w:rPr>
          <w:rFonts w:ascii="Arial" w:eastAsia="Times New Roman" w:hAnsi="Arial" w:cs="Arial"/>
          <w:b w:val="0"/>
          <w:color w:val="322D27"/>
          <w:sz w:val="24"/>
          <w:szCs w:val="24"/>
        </w:rPr>
        <w:t xml:space="preserve">role of the advisory group. </w:t>
      </w:r>
      <w:r w:rsidR="00C179E6" w:rsidRPr="00A642E0">
        <w:rPr>
          <w:rFonts w:ascii="Arial" w:eastAsia="Times New Roman" w:hAnsi="Arial" w:cs="Arial"/>
          <w:b w:val="0"/>
          <w:color w:val="322D27"/>
          <w:sz w:val="24"/>
          <w:szCs w:val="24"/>
        </w:rPr>
        <w:t>Ms. Milling answered questions from the Board members.</w:t>
      </w:r>
    </w:p>
    <w:p w14:paraId="72E88048" w14:textId="58D825A8" w:rsidR="00BB110B" w:rsidRPr="00A642E0" w:rsidRDefault="00510D3C" w:rsidP="00A642E0">
      <w:pPr>
        <w:pStyle w:val="Heading2"/>
        <w:spacing w:line="240" w:lineRule="auto"/>
        <w:rPr>
          <w:rFonts w:ascii="Arial" w:hAnsi="Arial" w:cs="Arial"/>
          <w:bCs/>
          <w:sz w:val="24"/>
          <w:szCs w:val="24"/>
        </w:rPr>
      </w:pPr>
      <w:r w:rsidRPr="00A642E0">
        <w:rPr>
          <w:rFonts w:ascii="Arial" w:hAnsi="Arial" w:cs="Arial"/>
          <w:bCs/>
          <w:sz w:val="24"/>
          <w:szCs w:val="24"/>
        </w:rPr>
        <w:t xml:space="preserve">Supported Decision-Making Activities, Dana Traynham, disAbility Law Center of Virginia, Sarah Thompson, Department of Behavioral </w:t>
      </w:r>
      <w:r w:rsidR="0054724A" w:rsidRPr="00A642E0">
        <w:rPr>
          <w:rFonts w:ascii="Arial" w:hAnsi="Arial" w:cs="Arial"/>
          <w:bCs/>
          <w:sz w:val="24"/>
          <w:szCs w:val="24"/>
        </w:rPr>
        <w:t>Health,</w:t>
      </w:r>
      <w:r w:rsidRPr="00A642E0">
        <w:rPr>
          <w:rFonts w:ascii="Arial" w:hAnsi="Arial" w:cs="Arial"/>
          <w:bCs/>
          <w:sz w:val="24"/>
          <w:szCs w:val="24"/>
        </w:rPr>
        <w:t xml:space="preserve"> and Developmental Services</w:t>
      </w:r>
    </w:p>
    <w:p w14:paraId="3DF71756" w14:textId="2F5295D6" w:rsidR="007422CA" w:rsidRPr="00A642E0" w:rsidRDefault="00C179E6" w:rsidP="00A642E0">
      <w:pPr>
        <w:pStyle w:val="Heading2"/>
        <w:spacing w:before="0" w:after="0" w:line="240" w:lineRule="auto"/>
        <w:rPr>
          <w:rFonts w:ascii="Arial" w:hAnsi="Arial" w:cs="Arial"/>
          <w:b w:val="0"/>
          <w:color w:val="auto"/>
          <w:sz w:val="24"/>
          <w:szCs w:val="24"/>
        </w:rPr>
      </w:pPr>
      <w:r w:rsidRPr="00A642E0">
        <w:rPr>
          <w:rFonts w:ascii="Arial" w:hAnsi="Arial" w:cs="Arial"/>
          <w:b w:val="0"/>
          <w:color w:val="auto"/>
          <w:sz w:val="24"/>
          <w:szCs w:val="24"/>
        </w:rPr>
        <w:t>Dana Traynham, with the disAbility Law Center</w:t>
      </w:r>
      <w:r w:rsidR="00552003" w:rsidRPr="00A642E0">
        <w:rPr>
          <w:rFonts w:ascii="Arial" w:hAnsi="Arial" w:cs="Arial"/>
          <w:b w:val="0"/>
          <w:color w:val="auto"/>
          <w:sz w:val="24"/>
          <w:szCs w:val="24"/>
        </w:rPr>
        <w:t xml:space="preserve"> of Virginia,</w:t>
      </w:r>
      <w:r w:rsidR="0054724A" w:rsidRPr="00A642E0">
        <w:rPr>
          <w:rFonts w:ascii="Arial" w:hAnsi="Arial" w:cs="Arial"/>
          <w:b w:val="0"/>
          <w:color w:val="auto"/>
          <w:sz w:val="24"/>
          <w:szCs w:val="24"/>
        </w:rPr>
        <w:t xml:space="preserve"> and Sarah Thompson, with the Department of Behavioral Health and Developmental Services,</w:t>
      </w:r>
      <w:r w:rsidRPr="00A642E0">
        <w:rPr>
          <w:rFonts w:ascii="Arial" w:hAnsi="Arial" w:cs="Arial"/>
          <w:b w:val="0"/>
          <w:color w:val="auto"/>
          <w:sz w:val="24"/>
          <w:szCs w:val="24"/>
        </w:rPr>
        <w:t xml:space="preserve"> </w:t>
      </w:r>
      <w:r w:rsidR="00552003" w:rsidRPr="00A642E0">
        <w:rPr>
          <w:rFonts w:ascii="Arial" w:hAnsi="Arial" w:cs="Arial"/>
          <w:b w:val="0"/>
          <w:color w:val="auto"/>
          <w:sz w:val="24"/>
          <w:szCs w:val="24"/>
        </w:rPr>
        <w:t>presented on Supported Decision-</w:t>
      </w:r>
      <w:r w:rsidR="00A17D77">
        <w:rPr>
          <w:rFonts w:ascii="Arial" w:hAnsi="Arial" w:cs="Arial"/>
          <w:b w:val="0"/>
          <w:color w:val="auto"/>
          <w:sz w:val="24"/>
          <w:szCs w:val="24"/>
        </w:rPr>
        <w:t>M</w:t>
      </w:r>
      <w:r w:rsidR="00552003" w:rsidRPr="00A642E0">
        <w:rPr>
          <w:rFonts w:ascii="Arial" w:hAnsi="Arial" w:cs="Arial"/>
          <w:b w:val="0"/>
          <w:color w:val="auto"/>
          <w:sz w:val="24"/>
          <w:szCs w:val="24"/>
        </w:rPr>
        <w:t xml:space="preserve">aking. They </w:t>
      </w:r>
      <w:r w:rsidRPr="00A642E0">
        <w:rPr>
          <w:rFonts w:ascii="Arial" w:hAnsi="Arial" w:cs="Arial"/>
          <w:b w:val="0"/>
          <w:color w:val="auto"/>
          <w:sz w:val="24"/>
          <w:szCs w:val="24"/>
        </w:rPr>
        <w:t xml:space="preserve">briefly discussed the </w:t>
      </w:r>
      <w:r w:rsidR="0054724A" w:rsidRPr="00A642E0">
        <w:rPr>
          <w:rFonts w:ascii="Arial" w:hAnsi="Arial" w:cs="Arial"/>
          <w:b w:val="0"/>
          <w:color w:val="auto"/>
          <w:sz w:val="24"/>
          <w:szCs w:val="24"/>
        </w:rPr>
        <w:t>Virginia</w:t>
      </w:r>
      <w:r w:rsidRPr="00A642E0">
        <w:rPr>
          <w:rFonts w:ascii="Arial" w:hAnsi="Arial" w:cs="Arial"/>
          <w:b w:val="0"/>
          <w:color w:val="auto"/>
          <w:sz w:val="24"/>
          <w:szCs w:val="24"/>
        </w:rPr>
        <w:t xml:space="preserve"> Code Citations </w:t>
      </w:r>
      <w:r w:rsidR="0054724A" w:rsidRPr="00A642E0">
        <w:rPr>
          <w:rFonts w:ascii="Arial" w:hAnsi="Arial" w:cs="Arial"/>
          <w:b w:val="0"/>
          <w:color w:val="auto"/>
          <w:sz w:val="24"/>
          <w:szCs w:val="24"/>
        </w:rPr>
        <w:t>o</w:t>
      </w:r>
      <w:r w:rsidRPr="00A642E0">
        <w:rPr>
          <w:rFonts w:ascii="Arial" w:hAnsi="Arial" w:cs="Arial"/>
          <w:b w:val="0"/>
          <w:color w:val="auto"/>
          <w:sz w:val="24"/>
          <w:szCs w:val="24"/>
        </w:rPr>
        <w:t xml:space="preserve">n </w:t>
      </w:r>
      <w:r w:rsidR="009465E8" w:rsidRPr="00A642E0">
        <w:rPr>
          <w:rFonts w:ascii="Arial" w:hAnsi="Arial" w:cs="Arial"/>
          <w:b w:val="0"/>
          <w:color w:val="auto"/>
          <w:sz w:val="24"/>
          <w:szCs w:val="24"/>
        </w:rPr>
        <w:t>decision-making</w:t>
      </w:r>
      <w:r w:rsidRPr="00A642E0">
        <w:rPr>
          <w:rFonts w:ascii="Arial" w:hAnsi="Arial" w:cs="Arial"/>
          <w:b w:val="0"/>
          <w:color w:val="auto"/>
          <w:sz w:val="24"/>
          <w:szCs w:val="24"/>
        </w:rPr>
        <w:t xml:space="preserve"> and </w:t>
      </w:r>
      <w:r w:rsidR="0054724A" w:rsidRPr="00A642E0">
        <w:rPr>
          <w:rFonts w:ascii="Arial" w:hAnsi="Arial" w:cs="Arial"/>
          <w:b w:val="0"/>
          <w:color w:val="auto"/>
          <w:sz w:val="24"/>
          <w:szCs w:val="24"/>
        </w:rPr>
        <w:t xml:space="preserve">substitute </w:t>
      </w:r>
      <w:r w:rsidR="009465E8" w:rsidRPr="00A642E0">
        <w:rPr>
          <w:rFonts w:ascii="Arial" w:hAnsi="Arial" w:cs="Arial"/>
          <w:b w:val="0"/>
          <w:color w:val="auto"/>
          <w:sz w:val="24"/>
          <w:szCs w:val="24"/>
        </w:rPr>
        <w:t>decision-making</w:t>
      </w:r>
      <w:r w:rsidR="0054724A" w:rsidRPr="00A642E0">
        <w:rPr>
          <w:rFonts w:ascii="Arial" w:hAnsi="Arial" w:cs="Arial"/>
          <w:b w:val="0"/>
          <w:color w:val="auto"/>
          <w:sz w:val="24"/>
          <w:szCs w:val="24"/>
        </w:rPr>
        <w:t xml:space="preserve">. They discussed </w:t>
      </w:r>
      <w:r w:rsidRPr="00A642E0">
        <w:rPr>
          <w:rFonts w:ascii="Arial" w:hAnsi="Arial" w:cs="Arial"/>
          <w:b w:val="0"/>
          <w:color w:val="auto"/>
          <w:sz w:val="24"/>
          <w:szCs w:val="24"/>
        </w:rPr>
        <w:t>capacity</w:t>
      </w:r>
      <w:r w:rsidR="0054724A" w:rsidRPr="00A642E0">
        <w:rPr>
          <w:rFonts w:ascii="Arial" w:hAnsi="Arial" w:cs="Arial"/>
          <w:b w:val="0"/>
          <w:color w:val="auto"/>
          <w:sz w:val="24"/>
          <w:szCs w:val="24"/>
        </w:rPr>
        <w:t xml:space="preserve"> and human </w:t>
      </w:r>
      <w:r w:rsidR="0054724A" w:rsidRPr="00A642E0">
        <w:rPr>
          <w:rFonts w:ascii="Arial" w:hAnsi="Arial" w:cs="Arial"/>
          <w:b w:val="0"/>
          <w:color w:val="auto"/>
          <w:sz w:val="24"/>
          <w:szCs w:val="24"/>
        </w:rPr>
        <w:lastRenderedPageBreak/>
        <w:t>rights regulations. They showed a video on the Virginia Supported Decision-Making Agreement Template. Ms. Thompson explained how to create a supported decision-making agreement. They also stated that the agreement is not a legal document.  Ms. Traynham and Ms. Thompson answered questions from Board m</w:t>
      </w:r>
      <w:r w:rsidR="00237336" w:rsidRPr="00A642E0">
        <w:rPr>
          <w:rFonts w:ascii="Arial" w:hAnsi="Arial" w:cs="Arial"/>
          <w:b w:val="0"/>
          <w:color w:val="auto"/>
          <w:sz w:val="24"/>
          <w:szCs w:val="24"/>
        </w:rPr>
        <w:t>embers.</w:t>
      </w:r>
    </w:p>
    <w:p w14:paraId="5ED9C4D5" w14:textId="6BB45472" w:rsidR="00F83E92" w:rsidRPr="00A642E0" w:rsidRDefault="00F83E92" w:rsidP="00A642E0">
      <w:pPr>
        <w:pStyle w:val="Heading2"/>
        <w:spacing w:line="240" w:lineRule="auto"/>
        <w:rPr>
          <w:rFonts w:ascii="Arial" w:hAnsi="Arial" w:cs="Arial"/>
          <w:bCs/>
          <w:sz w:val="24"/>
          <w:szCs w:val="24"/>
        </w:rPr>
      </w:pPr>
      <w:r w:rsidRPr="00A642E0">
        <w:rPr>
          <w:rFonts w:ascii="Arial" w:hAnsi="Arial" w:cs="Arial"/>
          <w:bCs/>
          <w:sz w:val="24"/>
          <w:szCs w:val="24"/>
        </w:rPr>
        <w:t>Other Busines</w:t>
      </w:r>
      <w:r w:rsidR="00330DB0" w:rsidRPr="00A642E0">
        <w:rPr>
          <w:rFonts w:ascii="Arial" w:hAnsi="Arial" w:cs="Arial"/>
          <w:bCs/>
          <w:sz w:val="24"/>
          <w:szCs w:val="24"/>
        </w:rPr>
        <w:t>s</w:t>
      </w:r>
    </w:p>
    <w:p w14:paraId="28175602" w14:textId="26774AC2" w:rsidR="00330DB0" w:rsidRPr="00A642E0" w:rsidRDefault="00330DB0" w:rsidP="00A642E0">
      <w:pPr>
        <w:rPr>
          <w:rFonts w:cs="Arial"/>
          <w:bCs/>
          <w:szCs w:val="24"/>
        </w:rPr>
      </w:pPr>
      <w:r w:rsidRPr="00A642E0">
        <w:rPr>
          <w:rFonts w:cs="Arial"/>
          <w:bCs/>
          <w:szCs w:val="24"/>
        </w:rPr>
        <w:t>There</w:t>
      </w:r>
      <w:r w:rsidR="009D6A7F" w:rsidRPr="00A642E0">
        <w:rPr>
          <w:rFonts w:cs="Arial"/>
          <w:bCs/>
          <w:szCs w:val="24"/>
        </w:rPr>
        <w:t xml:space="preserve"> </w:t>
      </w:r>
      <w:r w:rsidRPr="00A642E0">
        <w:rPr>
          <w:rFonts w:cs="Arial"/>
          <w:bCs/>
          <w:szCs w:val="24"/>
        </w:rPr>
        <w:t>was none.</w:t>
      </w:r>
    </w:p>
    <w:p w14:paraId="0B0ECE4B" w14:textId="62277B41" w:rsidR="00F83E92" w:rsidRPr="00A642E0" w:rsidRDefault="00F83E92" w:rsidP="00A642E0">
      <w:pPr>
        <w:pStyle w:val="Heading2"/>
        <w:spacing w:line="240" w:lineRule="auto"/>
        <w:rPr>
          <w:rFonts w:ascii="Arial" w:hAnsi="Arial" w:cs="Arial"/>
          <w:bCs/>
          <w:sz w:val="24"/>
          <w:szCs w:val="24"/>
        </w:rPr>
      </w:pPr>
      <w:r w:rsidRPr="00A642E0">
        <w:rPr>
          <w:rFonts w:ascii="Arial" w:hAnsi="Arial" w:cs="Arial"/>
          <w:bCs/>
          <w:sz w:val="24"/>
          <w:szCs w:val="24"/>
        </w:rPr>
        <w:t xml:space="preserve">Adjournment    </w:t>
      </w:r>
    </w:p>
    <w:p w14:paraId="7AD819D3" w14:textId="7D8D47D2" w:rsidR="001C6FA3" w:rsidRPr="00A642E0" w:rsidRDefault="00F83E92" w:rsidP="00A642E0">
      <w:pPr>
        <w:rPr>
          <w:rFonts w:cs="Arial"/>
          <w:szCs w:val="24"/>
        </w:rPr>
      </w:pPr>
      <w:r w:rsidRPr="00A642E0">
        <w:rPr>
          <w:rFonts w:cs="Arial"/>
          <w:szCs w:val="24"/>
        </w:rPr>
        <w:t xml:space="preserve">The Chair </w:t>
      </w:r>
      <w:r w:rsidR="00BE5772" w:rsidRPr="00A642E0">
        <w:rPr>
          <w:rFonts w:cs="Arial"/>
          <w:szCs w:val="24"/>
        </w:rPr>
        <w:t xml:space="preserve">excused herself from the meeting at 3:50 p.m. </w:t>
      </w:r>
      <w:r w:rsidR="006977F1" w:rsidRPr="00A642E0">
        <w:rPr>
          <w:rFonts w:cs="Arial"/>
          <w:szCs w:val="24"/>
        </w:rPr>
        <w:t xml:space="preserve">Mr. </w:t>
      </w:r>
      <w:r w:rsidR="00510D3C" w:rsidRPr="00A642E0">
        <w:rPr>
          <w:rFonts w:cs="Arial"/>
          <w:szCs w:val="24"/>
        </w:rPr>
        <w:t>Phil Caldwell</w:t>
      </w:r>
      <w:r w:rsidR="006977F1" w:rsidRPr="00A642E0">
        <w:rPr>
          <w:rFonts w:cs="Arial"/>
          <w:szCs w:val="24"/>
        </w:rPr>
        <w:t xml:space="preserve"> made a </w:t>
      </w:r>
      <w:r w:rsidRPr="00A642E0">
        <w:rPr>
          <w:rFonts w:cs="Arial"/>
          <w:b/>
          <w:szCs w:val="24"/>
        </w:rPr>
        <w:t xml:space="preserve">MOTION </w:t>
      </w:r>
      <w:r w:rsidRPr="00A642E0">
        <w:rPr>
          <w:rFonts w:cs="Arial"/>
          <w:szCs w:val="24"/>
        </w:rPr>
        <w:t xml:space="preserve">to adjourn. </w:t>
      </w:r>
      <w:r w:rsidR="006977F1" w:rsidRPr="00A642E0">
        <w:rPr>
          <w:rFonts w:cs="Arial"/>
          <w:szCs w:val="24"/>
        </w:rPr>
        <w:t>A</w:t>
      </w:r>
      <w:r w:rsidRPr="00A642E0">
        <w:rPr>
          <w:rFonts w:cs="Arial"/>
          <w:szCs w:val="24"/>
        </w:rPr>
        <w:t>ll Board members agreed, and the meeting adjourned at</w:t>
      </w:r>
      <w:r w:rsidR="00510D3C" w:rsidRPr="00A642E0">
        <w:rPr>
          <w:rFonts w:cs="Arial"/>
          <w:szCs w:val="24"/>
        </w:rPr>
        <w:t xml:space="preserve"> 4:00</w:t>
      </w:r>
      <w:r w:rsidRPr="00A642E0">
        <w:rPr>
          <w:rFonts w:cs="Arial"/>
          <w:szCs w:val="24"/>
        </w:rPr>
        <w:t xml:space="preserve"> </w:t>
      </w:r>
      <w:r w:rsidR="00330DB0" w:rsidRPr="00A642E0">
        <w:rPr>
          <w:rFonts w:cs="Arial"/>
          <w:szCs w:val="24"/>
        </w:rPr>
        <w:t>p</w:t>
      </w:r>
      <w:r w:rsidRPr="00A642E0">
        <w:rPr>
          <w:rFonts w:cs="Arial"/>
          <w:szCs w:val="24"/>
        </w:rPr>
        <w:t>.m.</w:t>
      </w:r>
    </w:p>
    <w:p w14:paraId="7C5533D3" w14:textId="77777777" w:rsidR="00A642E0" w:rsidRDefault="00A642E0" w:rsidP="00A642E0">
      <w:pPr>
        <w:rPr>
          <w:rFonts w:cs="Arial"/>
          <w:szCs w:val="24"/>
        </w:rPr>
        <w:sectPr w:rsidR="00A642E0">
          <w:pgSz w:w="12240" w:h="15840"/>
          <w:pgMar w:top="1440" w:right="1440" w:bottom="1440" w:left="1440" w:header="720" w:footer="720" w:gutter="0"/>
          <w:cols w:space="720"/>
          <w:docGrid w:linePitch="360"/>
        </w:sectPr>
      </w:pPr>
    </w:p>
    <w:p w14:paraId="30094EE2" w14:textId="773D0E29" w:rsidR="00A642E0" w:rsidRPr="00A642E0" w:rsidRDefault="00A642E0" w:rsidP="00A642E0">
      <w:pPr>
        <w:rPr>
          <w:rFonts w:cs="Arial"/>
          <w:szCs w:val="24"/>
        </w:rPr>
      </w:pPr>
    </w:p>
    <w:p w14:paraId="6F8605EB" w14:textId="77777777" w:rsidR="00A642E0" w:rsidRPr="00A642E0" w:rsidRDefault="00A642E0" w:rsidP="00A642E0">
      <w:pPr>
        <w:pStyle w:val="Heading2"/>
        <w:spacing w:line="240" w:lineRule="auto"/>
        <w:rPr>
          <w:rFonts w:ascii="Arial" w:hAnsi="Arial" w:cs="Arial"/>
          <w:bCs/>
          <w:sz w:val="24"/>
          <w:szCs w:val="24"/>
        </w:rPr>
      </w:pPr>
      <w:r w:rsidRPr="00A642E0">
        <w:rPr>
          <w:rFonts w:ascii="Arial" w:hAnsi="Arial" w:cs="Arial"/>
          <w:noProof/>
          <w:sz w:val="24"/>
          <w:szCs w:val="24"/>
          <w:lang w:eastAsia="en-US"/>
        </w:rPr>
        <w:drawing>
          <wp:anchor distT="0" distB="0" distL="114300" distR="114300" simplePos="0" relativeHeight="251661312" behindDoc="0" locked="0" layoutInCell="1" allowOverlap="1" wp14:anchorId="7F461BA5" wp14:editId="3F9F8446">
            <wp:simplePos x="0" y="0"/>
            <wp:positionH relativeFrom="margin">
              <wp:align>right</wp:align>
            </wp:positionH>
            <wp:positionV relativeFrom="paragraph">
              <wp:posOffset>0</wp:posOffset>
            </wp:positionV>
            <wp:extent cx="1847850" cy="594360"/>
            <wp:effectExtent l="0" t="0" r="0" b="0"/>
            <wp:wrapSquare wrapText="bothSides"/>
            <wp:docPr id="16" name="Picture 16" descr="VBPD Logo" title="VBPD Logo"/>
            <wp:cNvGraphicFramePr/>
            <a:graphic xmlns:a="http://schemas.openxmlformats.org/drawingml/2006/main">
              <a:graphicData uri="http://schemas.openxmlformats.org/drawingml/2006/picture">
                <pic:pic xmlns:pic="http://schemas.openxmlformats.org/drawingml/2006/picture">
                  <pic:nvPicPr>
                    <pic:cNvPr id="16" name="Picture 16" descr="VBPD Logo" title="VBPD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6580" cy="594360"/>
                    </a:xfrm>
                    <a:prstGeom prst="rect">
                      <a:avLst/>
                    </a:prstGeom>
                  </pic:spPr>
                </pic:pic>
              </a:graphicData>
            </a:graphic>
            <wp14:sizeRelH relativeFrom="margin">
              <wp14:pctWidth>0</wp14:pctWidth>
            </wp14:sizeRelH>
            <wp14:sizeRelV relativeFrom="margin">
              <wp14:pctHeight>0</wp14:pctHeight>
            </wp14:sizeRelV>
          </wp:anchor>
        </w:drawing>
      </w:r>
      <w:r w:rsidRPr="00A642E0">
        <w:rPr>
          <w:rFonts w:ascii="Arial" w:hAnsi="Arial" w:cs="Arial"/>
          <w:bCs/>
          <w:sz w:val="24"/>
          <w:szCs w:val="24"/>
        </w:rPr>
        <w:t xml:space="preserve">Executive Committee Meeting Minutes </w:t>
      </w:r>
    </w:p>
    <w:p w14:paraId="039E0A9A" w14:textId="77777777" w:rsidR="00A642E0" w:rsidRPr="00A642E0" w:rsidRDefault="00A642E0" w:rsidP="00A642E0">
      <w:pPr>
        <w:pStyle w:val="Heading2"/>
        <w:spacing w:line="240" w:lineRule="auto"/>
        <w:rPr>
          <w:rFonts w:ascii="Arial" w:hAnsi="Arial" w:cs="Arial"/>
          <w:bCs/>
          <w:sz w:val="24"/>
          <w:szCs w:val="24"/>
        </w:rPr>
      </w:pPr>
      <w:r w:rsidRPr="00A642E0">
        <w:rPr>
          <w:rFonts w:ascii="Arial" w:hAnsi="Arial" w:cs="Arial"/>
          <w:bCs/>
          <w:sz w:val="24"/>
          <w:szCs w:val="24"/>
        </w:rPr>
        <w:t>September 11, 2023</w:t>
      </w:r>
    </w:p>
    <w:p w14:paraId="61095DBB" w14:textId="77777777" w:rsidR="00A642E0" w:rsidRPr="00A642E0" w:rsidRDefault="00A642E0" w:rsidP="00A642E0">
      <w:pPr>
        <w:rPr>
          <w:rFonts w:cs="Arial"/>
          <w:b/>
          <w:bCs/>
          <w:szCs w:val="24"/>
        </w:rPr>
      </w:pPr>
      <w:r w:rsidRPr="00A642E0">
        <w:rPr>
          <w:rFonts w:cs="Arial"/>
          <w:b/>
          <w:bCs/>
          <w:szCs w:val="24"/>
        </w:rPr>
        <w:t>Meeting Attendance</w:t>
      </w:r>
    </w:p>
    <w:tbl>
      <w:tblPr>
        <w:tblStyle w:val="TableGrid"/>
        <w:tblW w:w="9985" w:type="dxa"/>
        <w:tblLook w:val="04A0" w:firstRow="1" w:lastRow="0" w:firstColumn="1" w:lastColumn="0" w:noHBand="0" w:noVBand="1"/>
        <w:tblCaption w:val="Meeting Attendance Table"/>
        <w:tblDescription w:val="List of Board members who attended meeting. List of Board members who were absent. List of staff members present. List if any guest, if applicable. "/>
      </w:tblPr>
      <w:tblGrid>
        <w:gridCol w:w="3325"/>
        <w:gridCol w:w="3330"/>
        <w:gridCol w:w="3330"/>
      </w:tblGrid>
      <w:tr w:rsidR="00A642E0" w:rsidRPr="00A642E0" w14:paraId="1BEA964F" w14:textId="77777777" w:rsidTr="001278EC">
        <w:trPr>
          <w:cantSplit/>
          <w:tblHeader/>
        </w:trPr>
        <w:tc>
          <w:tcPr>
            <w:tcW w:w="3325" w:type="dxa"/>
            <w:tcBorders>
              <w:top w:val="single" w:sz="4" w:space="0" w:color="auto"/>
              <w:left w:val="single" w:sz="4" w:space="0" w:color="auto"/>
              <w:bottom w:val="single" w:sz="4" w:space="0" w:color="auto"/>
              <w:right w:val="single" w:sz="4" w:space="0" w:color="auto"/>
            </w:tcBorders>
            <w:hideMark/>
          </w:tcPr>
          <w:p w14:paraId="3F5DBA15" w14:textId="77777777" w:rsidR="00A642E0" w:rsidRPr="00A642E0" w:rsidRDefault="00A642E0" w:rsidP="00A642E0">
            <w:pPr>
              <w:pStyle w:val="Header"/>
              <w:jc w:val="both"/>
              <w:rPr>
                <w:rStyle w:val="Strong"/>
                <w:rFonts w:cs="Arial"/>
                <w:szCs w:val="24"/>
              </w:rPr>
            </w:pPr>
            <w:r w:rsidRPr="00A642E0">
              <w:rPr>
                <w:rStyle w:val="Strong"/>
                <w:rFonts w:cs="Arial"/>
                <w:szCs w:val="24"/>
              </w:rPr>
              <w:t>Board Attendees</w:t>
            </w:r>
          </w:p>
        </w:tc>
        <w:tc>
          <w:tcPr>
            <w:tcW w:w="3330" w:type="dxa"/>
            <w:tcBorders>
              <w:top w:val="single" w:sz="4" w:space="0" w:color="auto"/>
              <w:left w:val="single" w:sz="4" w:space="0" w:color="auto"/>
              <w:bottom w:val="single" w:sz="4" w:space="0" w:color="auto"/>
              <w:right w:val="single" w:sz="4" w:space="0" w:color="auto"/>
            </w:tcBorders>
            <w:hideMark/>
          </w:tcPr>
          <w:p w14:paraId="09B887BB" w14:textId="77777777" w:rsidR="00A642E0" w:rsidRPr="00A642E0" w:rsidRDefault="00A642E0" w:rsidP="00A642E0">
            <w:pPr>
              <w:pStyle w:val="Header"/>
              <w:jc w:val="both"/>
              <w:rPr>
                <w:rStyle w:val="Strong"/>
                <w:rFonts w:cs="Arial"/>
                <w:szCs w:val="24"/>
              </w:rPr>
            </w:pPr>
            <w:r w:rsidRPr="00A642E0">
              <w:rPr>
                <w:rStyle w:val="Strong"/>
                <w:rFonts w:cs="Arial"/>
                <w:szCs w:val="24"/>
              </w:rPr>
              <w:t>Board Members Absent</w:t>
            </w:r>
          </w:p>
        </w:tc>
        <w:tc>
          <w:tcPr>
            <w:tcW w:w="3330" w:type="dxa"/>
            <w:tcBorders>
              <w:top w:val="single" w:sz="4" w:space="0" w:color="auto"/>
              <w:left w:val="single" w:sz="4" w:space="0" w:color="auto"/>
              <w:bottom w:val="single" w:sz="4" w:space="0" w:color="auto"/>
              <w:right w:val="single" w:sz="4" w:space="0" w:color="auto"/>
            </w:tcBorders>
            <w:hideMark/>
          </w:tcPr>
          <w:p w14:paraId="073BCB15" w14:textId="77777777" w:rsidR="00A642E0" w:rsidRPr="00A642E0" w:rsidRDefault="00A642E0" w:rsidP="00A642E0">
            <w:pPr>
              <w:pStyle w:val="Header"/>
              <w:jc w:val="both"/>
              <w:rPr>
                <w:rStyle w:val="Strong"/>
                <w:rFonts w:cs="Arial"/>
                <w:szCs w:val="24"/>
              </w:rPr>
            </w:pPr>
            <w:r w:rsidRPr="00A642E0">
              <w:rPr>
                <w:rStyle w:val="Strong"/>
                <w:rFonts w:cs="Arial"/>
                <w:szCs w:val="24"/>
              </w:rPr>
              <w:t>Staff Attendees</w:t>
            </w:r>
          </w:p>
        </w:tc>
      </w:tr>
      <w:tr w:rsidR="00A642E0" w:rsidRPr="00A642E0" w14:paraId="47D928E2" w14:textId="77777777" w:rsidTr="001278EC">
        <w:trPr>
          <w:cantSplit/>
          <w:trHeight w:val="305"/>
          <w:tblHeader/>
        </w:trPr>
        <w:tc>
          <w:tcPr>
            <w:tcW w:w="3325" w:type="dxa"/>
            <w:tcBorders>
              <w:top w:val="single" w:sz="4" w:space="0" w:color="auto"/>
              <w:left w:val="single" w:sz="4" w:space="0" w:color="auto"/>
              <w:bottom w:val="single" w:sz="4" w:space="0" w:color="auto"/>
              <w:right w:val="single" w:sz="4" w:space="0" w:color="auto"/>
            </w:tcBorders>
          </w:tcPr>
          <w:p w14:paraId="11951896" w14:textId="77777777" w:rsidR="00A642E0" w:rsidRPr="00A642E0" w:rsidRDefault="00A642E0" w:rsidP="00A642E0">
            <w:pPr>
              <w:pStyle w:val="TableParagraph"/>
              <w:jc w:val="both"/>
              <w:rPr>
                <w:rFonts w:ascii="Arial" w:hAnsi="Arial" w:cs="Arial"/>
                <w:sz w:val="24"/>
                <w:szCs w:val="24"/>
              </w:rPr>
            </w:pPr>
            <w:r w:rsidRPr="00A642E0">
              <w:rPr>
                <w:rFonts w:ascii="Arial" w:hAnsi="Arial" w:cs="Arial"/>
                <w:sz w:val="24"/>
                <w:szCs w:val="24"/>
              </w:rPr>
              <w:t>Phil Caldwell</w:t>
            </w:r>
          </w:p>
        </w:tc>
        <w:tc>
          <w:tcPr>
            <w:tcW w:w="3330" w:type="dxa"/>
            <w:tcBorders>
              <w:top w:val="single" w:sz="4" w:space="0" w:color="auto"/>
              <w:left w:val="single" w:sz="4" w:space="0" w:color="auto"/>
              <w:bottom w:val="single" w:sz="4" w:space="0" w:color="auto"/>
              <w:right w:val="single" w:sz="4" w:space="0" w:color="auto"/>
            </w:tcBorders>
            <w:hideMark/>
          </w:tcPr>
          <w:p w14:paraId="1FDCFBB3" w14:textId="77777777" w:rsidR="00A642E0" w:rsidRPr="00A642E0" w:rsidRDefault="00A642E0" w:rsidP="00A642E0">
            <w:pPr>
              <w:pStyle w:val="TableParagraph"/>
              <w:jc w:val="both"/>
              <w:rPr>
                <w:rFonts w:ascii="Arial" w:hAnsi="Arial" w:cs="Arial"/>
                <w:sz w:val="24"/>
                <w:szCs w:val="24"/>
              </w:rPr>
            </w:pPr>
            <w:r w:rsidRPr="00A642E0">
              <w:rPr>
                <w:rFonts w:ascii="Arial" w:hAnsi="Arial" w:cs="Arial"/>
                <w:sz w:val="24"/>
                <w:szCs w:val="24"/>
              </w:rPr>
              <w:t>Nadia Rauhala</w:t>
            </w:r>
          </w:p>
        </w:tc>
        <w:tc>
          <w:tcPr>
            <w:tcW w:w="3330" w:type="dxa"/>
            <w:tcBorders>
              <w:top w:val="single" w:sz="4" w:space="0" w:color="auto"/>
              <w:left w:val="single" w:sz="4" w:space="0" w:color="auto"/>
              <w:bottom w:val="single" w:sz="4" w:space="0" w:color="auto"/>
              <w:right w:val="single" w:sz="4" w:space="0" w:color="auto"/>
            </w:tcBorders>
            <w:hideMark/>
          </w:tcPr>
          <w:p w14:paraId="7BB0C742" w14:textId="77777777" w:rsidR="00A642E0" w:rsidRPr="00A642E0" w:rsidRDefault="00A642E0" w:rsidP="00A642E0">
            <w:pPr>
              <w:pStyle w:val="TableParagraph"/>
              <w:jc w:val="both"/>
              <w:rPr>
                <w:rFonts w:ascii="Arial" w:hAnsi="Arial" w:cs="Arial"/>
                <w:sz w:val="24"/>
                <w:szCs w:val="24"/>
              </w:rPr>
            </w:pPr>
            <w:r w:rsidRPr="00A642E0">
              <w:rPr>
                <w:rFonts w:ascii="Arial" w:hAnsi="Arial" w:cs="Arial"/>
                <w:sz w:val="24"/>
                <w:szCs w:val="24"/>
              </w:rPr>
              <w:t>Tara Bethea</w:t>
            </w:r>
          </w:p>
        </w:tc>
      </w:tr>
      <w:tr w:rsidR="00A642E0" w:rsidRPr="00A642E0" w14:paraId="4DEABA34" w14:textId="77777777" w:rsidTr="001278EC">
        <w:trPr>
          <w:cantSplit/>
          <w:tblHeader/>
        </w:trPr>
        <w:tc>
          <w:tcPr>
            <w:tcW w:w="3325" w:type="dxa"/>
            <w:tcBorders>
              <w:top w:val="single" w:sz="4" w:space="0" w:color="auto"/>
              <w:left w:val="single" w:sz="4" w:space="0" w:color="auto"/>
              <w:bottom w:val="single" w:sz="4" w:space="0" w:color="auto"/>
              <w:right w:val="single" w:sz="4" w:space="0" w:color="auto"/>
            </w:tcBorders>
          </w:tcPr>
          <w:p w14:paraId="71025452" w14:textId="77777777" w:rsidR="00A642E0" w:rsidRPr="00A642E0" w:rsidRDefault="00A642E0" w:rsidP="00A642E0">
            <w:pPr>
              <w:pStyle w:val="TableParagraph"/>
              <w:jc w:val="both"/>
              <w:rPr>
                <w:rFonts w:ascii="Arial" w:hAnsi="Arial" w:cs="Arial"/>
                <w:sz w:val="24"/>
                <w:szCs w:val="24"/>
              </w:rPr>
            </w:pPr>
            <w:r w:rsidRPr="00A642E0">
              <w:rPr>
                <w:rFonts w:ascii="Arial" w:hAnsi="Arial" w:cs="Arial"/>
                <w:sz w:val="24"/>
                <w:szCs w:val="24"/>
              </w:rPr>
              <w:t>Allison Coles-Johnson</w:t>
            </w:r>
          </w:p>
        </w:tc>
        <w:tc>
          <w:tcPr>
            <w:tcW w:w="3330" w:type="dxa"/>
            <w:tcBorders>
              <w:top w:val="single" w:sz="4" w:space="0" w:color="auto"/>
              <w:left w:val="single" w:sz="4" w:space="0" w:color="auto"/>
              <w:bottom w:val="single" w:sz="4" w:space="0" w:color="auto"/>
              <w:right w:val="single" w:sz="4" w:space="0" w:color="auto"/>
            </w:tcBorders>
            <w:hideMark/>
          </w:tcPr>
          <w:p w14:paraId="0169AF0D" w14:textId="77777777" w:rsidR="00A642E0" w:rsidRPr="00A642E0" w:rsidRDefault="00A642E0" w:rsidP="00A642E0">
            <w:pPr>
              <w:pStyle w:val="TableParagraph"/>
              <w:jc w:val="both"/>
              <w:rPr>
                <w:rFonts w:ascii="Arial" w:hAnsi="Arial" w:cs="Arial"/>
                <w:sz w:val="24"/>
                <w:szCs w:val="24"/>
              </w:rPr>
            </w:pPr>
          </w:p>
        </w:tc>
        <w:tc>
          <w:tcPr>
            <w:tcW w:w="3330" w:type="dxa"/>
            <w:tcBorders>
              <w:top w:val="single" w:sz="4" w:space="0" w:color="auto"/>
              <w:left w:val="single" w:sz="4" w:space="0" w:color="auto"/>
              <w:bottom w:val="single" w:sz="4" w:space="0" w:color="auto"/>
              <w:right w:val="single" w:sz="4" w:space="0" w:color="auto"/>
            </w:tcBorders>
            <w:hideMark/>
          </w:tcPr>
          <w:p w14:paraId="4E6D3082" w14:textId="77777777" w:rsidR="00A642E0" w:rsidRPr="00A642E0" w:rsidRDefault="00A642E0" w:rsidP="00A642E0">
            <w:pPr>
              <w:pStyle w:val="TableParagraph"/>
              <w:jc w:val="both"/>
              <w:rPr>
                <w:rFonts w:ascii="Arial" w:hAnsi="Arial" w:cs="Arial"/>
                <w:sz w:val="24"/>
                <w:szCs w:val="24"/>
              </w:rPr>
            </w:pPr>
            <w:r w:rsidRPr="00A642E0">
              <w:rPr>
                <w:rFonts w:ascii="Arial" w:hAnsi="Arial" w:cs="Arial"/>
                <w:sz w:val="24"/>
                <w:szCs w:val="24"/>
              </w:rPr>
              <w:t>Lorraine Blackwell</w:t>
            </w:r>
          </w:p>
        </w:tc>
      </w:tr>
      <w:tr w:rsidR="00A642E0" w:rsidRPr="00A642E0" w14:paraId="2C6AFB19" w14:textId="77777777" w:rsidTr="001278EC">
        <w:trPr>
          <w:cantSplit/>
          <w:tblHeader/>
        </w:trPr>
        <w:tc>
          <w:tcPr>
            <w:tcW w:w="3325" w:type="dxa"/>
            <w:tcBorders>
              <w:top w:val="single" w:sz="4" w:space="0" w:color="auto"/>
              <w:left w:val="single" w:sz="4" w:space="0" w:color="auto"/>
              <w:bottom w:val="single" w:sz="4" w:space="0" w:color="auto"/>
              <w:right w:val="single" w:sz="4" w:space="0" w:color="auto"/>
            </w:tcBorders>
          </w:tcPr>
          <w:p w14:paraId="40F62D10" w14:textId="77777777" w:rsidR="00A642E0" w:rsidRPr="00A642E0" w:rsidRDefault="00A642E0" w:rsidP="00A642E0">
            <w:pPr>
              <w:pStyle w:val="TableParagraph"/>
              <w:jc w:val="both"/>
              <w:rPr>
                <w:rFonts w:ascii="Arial" w:hAnsi="Arial" w:cs="Arial"/>
                <w:sz w:val="24"/>
                <w:szCs w:val="24"/>
              </w:rPr>
            </w:pPr>
            <w:r w:rsidRPr="00A642E0">
              <w:rPr>
                <w:rFonts w:ascii="Arial" w:hAnsi="Arial" w:cs="Arial"/>
                <w:sz w:val="24"/>
                <w:szCs w:val="24"/>
              </w:rPr>
              <w:t>Dennis Findley</w:t>
            </w:r>
          </w:p>
        </w:tc>
        <w:tc>
          <w:tcPr>
            <w:tcW w:w="3330" w:type="dxa"/>
            <w:tcBorders>
              <w:top w:val="single" w:sz="4" w:space="0" w:color="auto"/>
              <w:left w:val="single" w:sz="4" w:space="0" w:color="auto"/>
              <w:bottom w:val="single" w:sz="4" w:space="0" w:color="auto"/>
              <w:right w:val="single" w:sz="4" w:space="0" w:color="auto"/>
            </w:tcBorders>
          </w:tcPr>
          <w:p w14:paraId="3F2BA64A" w14:textId="77777777" w:rsidR="00A642E0" w:rsidRPr="00A642E0" w:rsidRDefault="00A642E0" w:rsidP="00A642E0">
            <w:pPr>
              <w:pStyle w:val="TableParagraph"/>
              <w:jc w:val="both"/>
              <w:rPr>
                <w:rFonts w:ascii="Arial" w:hAnsi="Arial" w:cs="Arial"/>
                <w:sz w:val="24"/>
                <w:szCs w:val="24"/>
              </w:rPr>
            </w:pPr>
          </w:p>
        </w:tc>
        <w:tc>
          <w:tcPr>
            <w:tcW w:w="3330" w:type="dxa"/>
            <w:tcBorders>
              <w:top w:val="single" w:sz="4" w:space="0" w:color="auto"/>
              <w:left w:val="single" w:sz="4" w:space="0" w:color="auto"/>
              <w:bottom w:val="single" w:sz="4" w:space="0" w:color="auto"/>
              <w:right w:val="single" w:sz="4" w:space="0" w:color="auto"/>
            </w:tcBorders>
            <w:hideMark/>
          </w:tcPr>
          <w:p w14:paraId="089738CE" w14:textId="77777777" w:rsidR="00A642E0" w:rsidRPr="00A642E0" w:rsidRDefault="00A642E0" w:rsidP="00A642E0">
            <w:pPr>
              <w:pStyle w:val="TableParagraph"/>
              <w:jc w:val="both"/>
              <w:rPr>
                <w:rFonts w:ascii="Arial" w:hAnsi="Arial" w:cs="Arial"/>
                <w:sz w:val="24"/>
                <w:szCs w:val="24"/>
              </w:rPr>
            </w:pPr>
            <w:r w:rsidRPr="00A642E0">
              <w:rPr>
                <w:rFonts w:ascii="Arial" w:hAnsi="Arial" w:cs="Arial"/>
                <w:sz w:val="24"/>
                <w:szCs w:val="24"/>
              </w:rPr>
              <w:t>Christine Germeyer</w:t>
            </w:r>
          </w:p>
        </w:tc>
      </w:tr>
      <w:tr w:rsidR="00A642E0" w:rsidRPr="00A642E0" w14:paraId="26A03CAB" w14:textId="77777777" w:rsidTr="001278EC">
        <w:trPr>
          <w:cantSplit/>
          <w:tblHeader/>
        </w:trPr>
        <w:tc>
          <w:tcPr>
            <w:tcW w:w="3325" w:type="dxa"/>
            <w:tcBorders>
              <w:top w:val="single" w:sz="4" w:space="0" w:color="auto"/>
              <w:left w:val="single" w:sz="4" w:space="0" w:color="auto"/>
              <w:bottom w:val="single" w:sz="4" w:space="0" w:color="auto"/>
              <w:right w:val="single" w:sz="4" w:space="0" w:color="auto"/>
            </w:tcBorders>
          </w:tcPr>
          <w:p w14:paraId="1F2FB3C5" w14:textId="77777777" w:rsidR="00A642E0" w:rsidRPr="00A642E0" w:rsidRDefault="00A642E0" w:rsidP="00A642E0">
            <w:pPr>
              <w:pStyle w:val="TableParagraph"/>
              <w:rPr>
                <w:rFonts w:ascii="Arial" w:hAnsi="Arial" w:cs="Arial"/>
                <w:sz w:val="24"/>
                <w:szCs w:val="24"/>
              </w:rPr>
            </w:pPr>
            <w:r w:rsidRPr="00A642E0">
              <w:rPr>
                <w:rFonts w:ascii="Arial" w:hAnsi="Arial" w:cs="Arial"/>
                <w:sz w:val="24"/>
                <w:szCs w:val="24"/>
              </w:rPr>
              <w:t xml:space="preserve">Kyle Jones </w:t>
            </w:r>
          </w:p>
        </w:tc>
        <w:tc>
          <w:tcPr>
            <w:tcW w:w="3330" w:type="dxa"/>
            <w:tcBorders>
              <w:top w:val="single" w:sz="4" w:space="0" w:color="auto"/>
              <w:left w:val="single" w:sz="4" w:space="0" w:color="auto"/>
              <w:bottom w:val="single" w:sz="4" w:space="0" w:color="auto"/>
              <w:right w:val="single" w:sz="4" w:space="0" w:color="auto"/>
            </w:tcBorders>
          </w:tcPr>
          <w:p w14:paraId="04103D33" w14:textId="77777777" w:rsidR="00A642E0" w:rsidRPr="00A642E0" w:rsidRDefault="00A642E0" w:rsidP="00A642E0">
            <w:pPr>
              <w:pStyle w:val="TableParagraph"/>
              <w:jc w:val="both"/>
              <w:rPr>
                <w:rFonts w:ascii="Arial" w:hAnsi="Arial" w:cs="Arial"/>
                <w:sz w:val="24"/>
                <w:szCs w:val="24"/>
              </w:rPr>
            </w:pPr>
          </w:p>
        </w:tc>
        <w:tc>
          <w:tcPr>
            <w:tcW w:w="3330" w:type="dxa"/>
            <w:tcBorders>
              <w:top w:val="single" w:sz="4" w:space="0" w:color="auto"/>
              <w:left w:val="single" w:sz="4" w:space="0" w:color="auto"/>
              <w:bottom w:val="single" w:sz="4" w:space="0" w:color="auto"/>
              <w:right w:val="single" w:sz="4" w:space="0" w:color="auto"/>
            </w:tcBorders>
            <w:hideMark/>
          </w:tcPr>
          <w:p w14:paraId="7E087C94" w14:textId="77777777" w:rsidR="00A642E0" w:rsidRPr="00A642E0" w:rsidRDefault="00A642E0" w:rsidP="00A642E0">
            <w:pPr>
              <w:pStyle w:val="TableParagraph"/>
              <w:jc w:val="both"/>
              <w:rPr>
                <w:rFonts w:ascii="Arial" w:hAnsi="Arial" w:cs="Arial"/>
                <w:sz w:val="24"/>
                <w:szCs w:val="24"/>
              </w:rPr>
            </w:pPr>
            <w:r w:rsidRPr="00A642E0">
              <w:rPr>
                <w:rFonts w:ascii="Arial" w:hAnsi="Arial" w:cs="Arial"/>
                <w:sz w:val="24"/>
                <w:szCs w:val="24"/>
              </w:rPr>
              <w:t>Nia Harrison</w:t>
            </w:r>
          </w:p>
        </w:tc>
      </w:tr>
      <w:tr w:rsidR="00A642E0" w:rsidRPr="00A642E0" w14:paraId="0D66C366" w14:textId="77777777" w:rsidTr="001278EC">
        <w:trPr>
          <w:cantSplit/>
          <w:tblHeader/>
        </w:trPr>
        <w:tc>
          <w:tcPr>
            <w:tcW w:w="3325" w:type="dxa"/>
            <w:tcBorders>
              <w:top w:val="single" w:sz="4" w:space="0" w:color="auto"/>
              <w:left w:val="single" w:sz="4" w:space="0" w:color="auto"/>
              <w:bottom w:val="single" w:sz="4" w:space="0" w:color="auto"/>
              <w:right w:val="single" w:sz="4" w:space="0" w:color="auto"/>
            </w:tcBorders>
            <w:hideMark/>
          </w:tcPr>
          <w:p w14:paraId="6C442C2F" w14:textId="77777777" w:rsidR="00A642E0" w:rsidRPr="00A642E0" w:rsidRDefault="00A642E0" w:rsidP="00A642E0">
            <w:pPr>
              <w:pStyle w:val="TableParagraph"/>
              <w:jc w:val="both"/>
              <w:rPr>
                <w:rFonts w:ascii="Arial" w:hAnsi="Arial" w:cs="Arial"/>
                <w:sz w:val="24"/>
                <w:szCs w:val="24"/>
              </w:rPr>
            </w:pPr>
            <w:r w:rsidRPr="00A642E0">
              <w:rPr>
                <w:rFonts w:ascii="Arial" w:hAnsi="Arial" w:cs="Arial"/>
                <w:sz w:val="24"/>
                <w:szCs w:val="24"/>
              </w:rPr>
              <w:t>Lindsay Pearse</w:t>
            </w:r>
          </w:p>
        </w:tc>
        <w:tc>
          <w:tcPr>
            <w:tcW w:w="3330" w:type="dxa"/>
            <w:tcBorders>
              <w:top w:val="single" w:sz="4" w:space="0" w:color="auto"/>
              <w:left w:val="single" w:sz="4" w:space="0" w:color="auto"/>
              <w:bottom w:val="single" w:sz="4" w:space="0" w:color="auto"/>
              <w:right w:val="single" w:sz="4" w:space="0" w:color="auto"/>
            </w:tcBorders>
          </w:tcPr>
          <w:p w14:paraId="0E5FEC88" w14:textId="77777777" w:rsidR="00A642E0" w:rsidRPr="00A642E0" w:rsidRDefault="00A642E0" w:rsidP="00A642E0">
            <w:pPr>
              <w:pStyle w:val="TableParagraph"/>
              <w:jc w:val="both"/>
              <w:rPr>
                <w:rFonts w:ascii="Arial" w:hAnsi="Arial" w:cs="Arial"/>
                <w:sz w:val="24"/>
                <w:szCs w:val="24"/>
              </w:rPr>
            </w:pPr>
          </w:p>
        </w:tc>
        <w:tc>
          <w:tcPr>
            <w:tcW w:w="3330" w:type="dxa"/>
            <w:tcBorders>
              <w:top w:val="single" w:sz="4" w:space="0" w:color="auto"/>
              <w:left w:val="single" w:sz="4" w:space="0" w:color="auto"/>
              <w:bottom w:val="single" w:sz="4" w:space="0" w:color="auto"/>
              <w:right w:val="single" w:sz="4" w:space="0" w:color="auto"/>
            </w:tcBorders>
            <w:hideMark/>
          </w:tcPr>
          <w:p w14:paraId="1101CECA" w14:textId="77777777" w:rsidR="00A642E0" w:rsidRPr="00A642E0" w:rsidRDefault="00A642E0" w:rsidP="00A642E0">
            <w:pPr>
              <w:pStyle w:val="TableParagraph"/>
              <w:jc w:val="both"/>
              <w:rPr>
                <w:rFonts w:ascii="Arial" w:hAnsi="Arial" w:cs="Arial"/>
                <w:sz w:val="24"/>
                <w:szCs w:val="24"/>
              </w:rPr>
            </w:pPr>
            <w:r w:rsidRPr="00A642E0">
              <w:rPr>
                <w:rFonts w:ascii="Arial" w:hAnsi="Arial" w:cs="Arial"/>
                <w:sz w:val="24"/>
                <w:szCs w:val="24"/>
              </w:rPr>
              <w:t>Jennifer Krajewski</w:t>
            </w:r>
          </w:p>
        </w:tc>
      </w:tr>
      <w:tr w:rsidR="00A642E0" w:rsidRPr="00A642E0" w14:paraId="61DCFCED" w14:textId="77777777" w:rsidTr="001278EC">
        <w:trPr>
          <w:cantSplit/>
          <w:tblHeader/>
        </w:trPr>
        <w:tc>
          <w:tcPr>
            <w:tcW w:w="3325" w:type="dxa"/>
            <w:tcBorders>
              <w:top w:val="single" w:sz="4" w:space="0" w:color="auto"/>
              <w:left w:val="single" w:sz="4" w:space="0" w:color="auto"/>
              <w:bottom w:val="single" w:sz="4" w:space="0" w:color="auto"/>
              <w:right w:val="single" w:sz="4" w:space="0" w:color="auto"/>
            </w:tcBorders>
            <w:hideMark/>
          </w:tcPr>
          <w:p w14:paraId="3A62D362" w14:textId="77777777" w:rsidR="00A642E0" w:rsidRPr="00A642E0" w:rsidRDefault="00A642E0" w:rsidP="00A642E0">
            <w:pPr>
              <w:pStyle w:val="TableParagraph"/>
              <w:jc w:val="both"/>
              <w:rPr>
                <w:rFonts w:ascii="Arial" w:hAnsi="Arial" w:cs="Arial"/>
                <w:sz w:val="24"/>
                <w:szCs w:val="24"/>
              </w:rPr>
            </w:pPr>
            <w:r w:rsidRPr="00A642E0">
              <w:rPr>
                <w:rFonts w:ascii="Arial" w:hAnsi="Arial" w:cs="Arial"/>
                <w:sz w:val="24"/>
                <w:szCs w:val="24"/>
              </w:rPr>
              <w:t>Olivia Price</w:t>
            </w:r>
          </w:p>
        </w:tc>
        <w:tc>
          <w:tcPr>
            <w:tcW w:w="3330" w:type="dxa"/>
            <w:tcBorders>
              <w:top w:val="single" w:sz="4" w:space="0" w:color="auto"/>
              <w:left w:val="single" w:sz="4" w:space="0" w:color="auto"/>
              <w:bottom w:val="single" w:sz="4" w:space="0" w:color="auto"/>
              <w:right w:val="single" w:sz="4" w:space="0" w:color="auto"/>
            </w:tcBorders>
          </w:tcPr>
          <w:p w14:paraId="7C541A55" w14:textId="77777777" w:rsidR="00A642E0" w:rsidRPr="00A642E0" w:rsidRDefault="00A642E0" w:rsidP="00A642E0">
            <w:pPr>
              <w:pStyle w:val="TableParagraph"/>
              <w:jc w:val="both"/>
              <w:rPr>
                <w:rFonts w:ascii="Arial" w:hAnsi="Arial" w:cs="Arial"/>
                <w:sz w:val="24"/>
                <w:szCs w:val="24"/>
              </w:rPr>
            </w:pPr>
          </w:p>
        </w:tc>
        <w:tc>
          <w:tcPr>
            <w:tcW w:w="3330" w:type="dxa"/>
            <w:tcBorders>
              <w:top w:val="single" w:sz="4" w:space="0" w:color="auto"/>
              <w:left w:val="single" w:sz="4" w:space="0" w:color="auto"/>
              <w:bottom w:val="single" w:sz="4" w:space="0" w:color="auto"/>
              <w:right w:val="single" w:sz="4" w:space="0" w:color="auto"/>
            </w:tcBorders>
            <w:hideMark/>
          </w:tcPr>
          <w:p w14:paraId="418336E0" w14:textId="77777777" w:rsidR="00A642E0" w:rsidRPr="00A642E0" w:rsidRDefault="00A642E0" w:rsidP="00A642E0">
            <w:pPr>
              <w:pStyle w:val="TableParagraph"/>
              <w:jc w:val="both"/>
              <w:rPr>
                <w:rFonts w:ascii="Arial" w:hAnsi="Arial" w:cs="Arial"/>
                <w:sz w:val="24"/>
                <w:szCs w:val="24"/>
              </w:rPr>
            </w:pPr>
            <w:r w:rsidRPr="00A642E0">
              <w:rPr>
                <w:rFonts w:ascii="Arial" w:hAnsi="Arial" w:cs="Arial"/>
                <w:sz w:val="24"/>
                <w:szCs w:val="24"/>
              </w:rPr>
              <w:t>Teri Morgan</w:t>
            </w:r>
          </w:p>
        </w:tc>
      </w:tr>
      <w:tr w:rsidR="00A642E0" w:rsidRPr="00A642E0" w14:paraId="1FD6DCF5" w14:textId="77777777" w:rsidTr="001278EC">
        <w:trPr>
          <w:cantSplit/>
          <w:trHeight w:val="58"/>
          <w:tblHeader/>
        </w:trPr>
        <w:tc>
          <w:tcPr>
            <w:tcW w:w="3325" w:type="dxa"/>
            <w:tcBorders>
              <w:top w:val="single" w:sz="4" w:space="0" w:color="auto"/>
              <w:left w:val="single" w:sz="4" w:space="0" w:color="auto"/>
              <w:bottom w:val="single" w:sz="4" w:space="0" w:color="auto"/>
              <w:right w:val="single" w:sz="4" w:space="0" w:color="auto"/>
            </w:tcBorders>
          </w:tcPr>
          <w:p w14:paraId="75DFE9DC" w14:textId="77777777" w:rsidR="00A642E0" w:rsidRPr="00A642E0" w:rsidRDefault="00A642E0" w:rsidP="00A642E0">
            <w:pPr>
              <w:pStyle w:val="TableParagraph"/>
              <w:jc w:val="both"/>
              <w:rPr>
                <w:rFonts w:ascii="Arial" w:hAnsi="Arial" w:cs="Arial"/>
                <w:sz w:val="24"/>
                <w:szCs w:val="24"/>
              </w:rPr>
            </w:pPr>
            <w:r w:rsidRPr="00A642E0">
              <w:rPr>
                <w:rFonts w:ascii="Arial" w:hAnsi="Arial" w:cs="Arial"/>
                <w:sz w:val="24"/>
                <w:szCs w:val="24"/>
              </w:rPr>
              <w:t>Mary Vought</w:t>
            </w:r>
          </w:p>
        </w:tc>
        <w:tc>
          <w:tcPr>
            <w:tcW w:w="3330" w:type="dxa"/>
            <w:tcBorders>
              <w:top w:val="single" w:sz="4" w:space="0" w:color="auto"/>
              <w:left w:val="single" w:sz="4" w:space="0" w:color="auto"/>
              <w:bottom w:val="single" w:sz="4" w:space="0" w:color="auto"/>
              <w:right w:val="single" w:sz="4" w:space="0" w:color="auto"/>
            </w:tcBorders>
          </w:tcPr>
          <w:p w14:paraId="2A1B8DFE" w14:textId="77777777" w:rsidR="00A642E0" w:rsidRPr="00A642E0" w:rsidRDefault="00A642E0" w:rsidP="00A642E0">
            <w:pPr>
              <w:pStyle w:val="TableParagraph"/>
              <w:jc w:val="both"/>
              <w:rPr>
                <w:rFonts w:ascii="Arial" w:hAnsi="Arial" w:cs="Arial"/>
                <w:sz w:val="24"/>
                <w:szCs w:val="24"/>
              </w:rPr>
            </w:pPr>
          </w:p>
        </w:tc>
        <w:tc>
          <w:tcPr>
            <w:tcW w:w="3330" w:type="dxa"/>
            <w:tcBorders>
              <w:top w:val="single" w:sz="4" w:space="0" w:color="auto"/>
              <w:left w:val="single" w:sz="4" w:space="0" w:color="auto"/>
              <w:bottom w:val="single" w:sz="4" w:space="0" w:color="auto"/>
              <w:right w:val="single" w:sz="4" w:space="0" w:color="auto"/>
            </w:tcBorders>
            <w:hideMark/>
          </w:tcPr>
          <w:p w14:paraId="7E23007E" w14:textId="77777777" w:rsidR="00A642E0" w:rsidRPr="00A642E0" w:rsidRDefault="00A642E0" w:rsidP="00A642E0">
            <w:pPr>
              <w:pStyle w:val="TableParagraph"/>
              <w:jc w:val="both"/>
              <w:rPr>
                <w:rFonts w:ascii="Arial" w:hAnsi="Arial" w:cs="Arial"/>
                <w:sz w:val="24"/>
                <w:szCs w:val="24"/>
              </w:rPr>
            </w:pPr>
            <w:r w:rsidRPr="00A642E0">
              <w:rPr>
                <w:rFonts w:ascii="Arial" w:hAnsi="Arial" w:cs="Arial"/>
                <w:sz w:val="24"/>
                <w:szCs w:val="24"/>
              </w:rPr>
              <w:t>Penni Sweetenburg-Lee</w:t>
            </w:r>
          </w:p>
        </w:tc>
      </w:tr>
      <w:tr w:rsidR="00A642E0" w:rsidRPr="00A642E0" w14:paraId="03D60415" w14:textId="77777777" w:rsidTr="001278EC">
        <w:trPr>
          <w:cantSplit/>
          <w:tblHeader/>
        </w:trPr>
        <w:tc>
          <w:tcPr>
            <w:tcW w:w="3325" w:type="dxa"/>
            <w:tcBorders>
              <w:top w:val="single" w:sz="4" w:space="0" w:color="auto"/>
              <w:left w:val="single" w:sz="4" w:space="0" w:color="auto"/>
              <w:bottom w:val="single" w:sz="4" w:space="0" w:color="auto"/>
              <w:right w:val="single" w:sz="4" w:space="0" w:color="auto"/>
            </w:tcBorders>
          </w:tcPr>
          <w:p w14:paraId="10E76E29" w14:textId="77777777" w:rsidR="00A642E0" w:rsidRPr="00A642E0" w:rsidRDefault="00A642E0" w:rsidP="00A642E0">
            <w:pPr>
              <w:pStyle w:val="TableParagraph"/>
              <w:jc w:val="both"/>
              <w:rPr>
                <w:rFonts w:ascii="Arial" w:hAnsi="Arial" w:cs="Arial"/>
                <w:sz w:val="24"/>
                <w:szCs w:val="24"/>
              </w:rPr>
            </w:pPr>
            <w:r w:rsidRPr="00A642E0">
              <w:rPr>
                <w:rFonts w:ascii="Arial" w:hAnsi="Arial" w:cs="Arial"/>
                <w:sz w:val="24"/>
                <w:szCs w:val="24"/>
              </w:rPr>
              <w:t>Niki Zimmerman</w:t>
            </w:r>
          </w:p>
        </w:tc>
        <w:tc>
          <w:tcPr>
            <w:tcW w:w="3330" w:type="dxa"/>
            <w:tcBorders>
              <w:top w:val="single" w:sz="4" w:space="0" w:color="auto"/>
              <w:left w:val="single" w:sz="4" w:space="0" w:color="auto"/>
              <w:bottom w:val="single" w:sz="4" w:space="0" w:color="auto"/>
              <w:right w:val="single" w:sz="4" w:space="0" w:color="auto"/>
            </w:tcBorders>
          </w:tcPr>
          <w:p w14:paraId="1979D57E" w14:textId="77777777" w:rsidR="00A642E0" w:rsidRPr="00A642E0" w:rsidRDefault="00A642E0" w:rsidP="00A642E0">
            <w:pPr>
              <w:pStyle w:val="TableParagraph"/>
              <w:jc w:val="both"/>
              <w:rPr>
                <w:rFonts w:ascii="Arial" w:hAnsi="Arial" w:cs="Arial"/>
                <w:sz w:val="24"/>
                <w:szCs w:val="24"/>
              </w:rPr>
            </w:pPr>
          </w:p>
        </w:tc>
        <w:tc>
          <w:tcPr>
            <w:tcW w:w="3330" w:type="dxa"/>
            <w:tcBorders>
              <w:top w:val="single" w:sz="4" w:space="0" w:color="auto"/>
              <w:left w:val="single" w:sz="4" w:space="0" w:color="auto"/>
              <w:bottom w:val="single" w:sz="4" w:space="0" w:color="auto"/>
              <w:right w:val="single" w:sz="4" w:space="0" w:color="auto"/>
            </w:tcBorders>
          </w:tcPr>
          <w:p w14:paraId="71FFF7E5" w14:textId="77777777" w:rsidR="00A642E0" w:rsidRPr="00A642E0" w:rsidRDefault="00A642E0" w:rsidP="00A642E0">
            <w:pPr>
              <w:pStyle w:val="TableParagraph"/>
              <w:jc w:val="both"/>
              <w:rPr>
                <w:rFonts w:ascii="Arial" w:hAnsi="Arial" w:cs="Arial"/>
                <w:sz w:val="24"/>
                <w:szCs w:val="24"/>
              </w:rPr>
            </w:pPr>
            <w:r w:rsidRPr="00A642E0">
              <w:rPr>
                <w:rFonts w:ascii="Arial" w:hAnsi="Arial" w:cs="Arial"/>
                <w:sz w:val="24"/>
                <w:szCs w:val="24"/>
              </w:rPr>
              <w:t>Jason Withers</w:t>
            </w:r>
          </w:p>
        </w:tc>
      </w:tr>
      <w:tr w:rsidR="00A642E0" w:rsidRPr="00A642E0" w14:paraId="3873AE32" w14:textId="77777777" w:rsidTr="001278EC">
        <w:trPr>
          <w:cantSplit/>
          <w:tblHeader/>
        </w:trPr>
        <w:tc>
          <w:tcPr>
            <w:tcW w:w="3325" w:type="dxa"/>
            <w:tcBorders>
              <w:top w:val="single" w:sz="4" w:space="0" w:color="auto"/>
              <w:left w:val="single" w:sz="4" w:space="0" w:color="auto"/>
              <w:bottom w:val="single" w:sz="4" w:space="0" w:color="auto"/>
              <w:right w:val="single" w:sz="4" w:space="0" w:color="auto"/>
            </w:tcBorders>
          </w:tcPr>
          <w:p w14:paraId="44673EB8" w14:textId="77777777" w:rsidR="00A642E0" w:rsidRPr="00A642E0" w:rsidRDefault="00A642E0" w:rsidP="00A642E0">
            <w:pPr>
              <w:pStyle w:val="TableParagraph"/>
              <w:jc w:val="both"/>
              <w:rPr>
                <w:rFonts w:ascii="Arial" w:hAnsi="Arial" w:cs="Arial"/>
                <w:sz w:val="24"/>
                <w:szCs w:val="24"/>
              </w:rPr>
            </w:pPr>
          </w:p>
        </w:tc>
        <w:tc>
          <w:tcPr>
            <w:tcW w:w="3330" w:type="dxa"/>
            <w:tcBorders>
              <w:top w:val="single" w:sz="4" w:space="0" w:color="auto"/>
              <w:left w:val="single" w:sz="4" w:space="0" w:color="auto"/>
              <w:bottom w:val="single" w:sz="4" w:space="0" w:color="auto"/>
              <w:right w:val="single" w:sz="4" w:space="0" w:color="auto"/>
            </w:tcBorders>
          </w:tcPr>
          <w:p w14:paraId="47DDEF50" w14:textId="77777777" w:rsidR="00A642E0" w:rsidRPr="00A642E0" w:rsidRDefault="00A642E0" w:rsidP="00A642E0">
            <w:pPr>
              <w:pStyle w:val="TableParagraph"/>
              <w:jc w:val="both"/>
              <w:rPr>
                <w:rFonts w:ascii="Arial" w:hAnsi="Arial" w:cs="Arial"/>
                <w:sz w:val="24"/>
                <w:szCs w:val="24"/>
              </w:rPr>
            </w:pPr>
          </w:p>
        </w:tc>
        <w:tc>
          <w:tcPr>
            <w:tcW w:w="3330" w:type="dxa"/>
            <w:tcBorders>
              <w:top w:val="single" w:sz="4" w:space="0" w:color="auto"/>
              <w:left w:val="single" w:sz="4" w:space="0" w:color="auto"/>
              <w:bottom w:val="single" w:sz="4" w:space="0" w:color="auto"/>
              <w:right w:val="single" w:sz="4" w:space="0" w:color="auto"/>
            </w:tcBorders>
          </w:tcPr>
          <w:p w14:paraId="28329B11" w14:textId="77777777" w:rsidR="00A642E0" w:rsidRPr="00A642E0" w:rsidRDefault="00A642E0" w:rsidP="00A642E0">
            <w:pPr>
              <w:pStyle w:val="TableParagraph"/>
              <w:jc w:val="both"/>
              <w:rPr>
                <w:rFonts w:ascii="Arial" w:hAnsi="Arial" w:cs="Arial"/>
                <w:sz w:val="24"/>
                <w:szCs w:val="24"/>
              </w:rPr>
            </w:pPr>
          </w:p>
        </w:tc>
      </w:tr>
      <w:tr w:rsidR="00A642E0" w:rsidRPr="00A642E0" w14:paraId="6BF32462" w14:textId="77777777" w:rsidTr="001278EC">
        <w:trPr>
          <w:cantSplit/>
          <w:tblHeader/>
        </w:trPr>
        <w:tc>
          <w:tcPr>
            <w:tcW w:w="3325" w:type="dxa"/>
            <w:tcBorders>
              <w:top w:val="single" w:sz="4" w:space="0" w:color="auto"/>
              <w:left w:val="single" w:sz="4" w:space="0" w:color="auto"/>
              <w:bottom w:val="single" w:sz="4" w:space="0" w:color="auto"/>
              <w:right w:val="single" w:sz="4" w:space="0" w:color="auto"/>
            </w:tcBorders>
          </w:tcPr>
          <w:p w14:paraId="48EE97E5" w14:textId="77777777" w:rsidR="00A642E0" w:rsidRPr="00A642E0" w:rsidRDefault="00A642E0" w:rsidP="00A642E0">
            <w:pPr>
              <w:pStyle w:val="TableParagraph"/>
              <w:jc w:val="both"/>
              <w:rPr>
                <w:rFonts w:ascii="Arial" w:hAnsi="Arial" w:cs="Arial"/>
                <w:sz w:val="24"/>
                <w:szCs w:val="24"/>
              </w:rPr>
            </w:pPr>
          </w:p>
        </w:tc>
        <w:tc>
          <w:tcPr>
            <w:tcW w:w="3330" w:type="dxa"/>
            <w:tcBorders>
              <w:top w:val="single" w:sz="4" w:space="0" w:color="auto"/>
              <w:left w:val="single" w:sz="4" w:space="0" w:color="auto"/>
              <w:bottom w:val="single" w:sz="4" w:space="0" w:color="auto"/>
              <w:right w:val="single" w:sz="4" w:space="0" w:color="auto"/>
            </w:tcBorders>
          </w:tcPr>
          <w:p w14:paraId="0445FCF8" w14:textId="77777777" w:rsidR="00A642E0" w:rsidRPr="00A642E0" w:rsidRDefault="00A642E0" w:rsidP="00A642E0">
            <w:pPr>
              <w:pStyle w:val="TableParagraph"/>
              <w:jc w:val="both"/>
              <w:rPr>
                <w:rFonts w:ascii="Arial" w:hAnsi="Arial" w:cs="Arial"/>
                <w:sz w:val="24"/>
                <w:szCs w:val="24"/>
              </w:rPr>
            </w:pPr>
          </w:p>
        </w:tc>
        <w:tc>
          <w:tcPr>
            <w:tcW w:w="3330" w:type="dxa"/>
            <w:tcBorders>
              <w:top w:val="single" w:sz="4" w:space="0" w:color="auto"/>
              <w:left w:val="single" w:sz="4" w:space="0" w:color="auto"/>
              <w:bottom w:val="single" w:sz="4" w:space="0" w:color="auto"/>
              <w:right w:val="single" w:sz="4" w:space="0" w:color="auto"/>
            </w:tcBorders>
            <w:hideMark/>
          </w:tcPr>
          <w:p w14:paraId="0C06623B" w14:textId="77777777" w:rsidR="00A642E0" w:rsidRPr="00A642E0" w:rsidRDefault="00A642E0" w:rsidP="00A642E0">
            <w:pPr>
              <w:pStyle w:val="TableParagraph"/>
              <w:jc w:val="both"/>
              <w:rPr>
                <w:rFonts w:ascii="Arial" w:hAnsi="Arial" w:cs="Arial"/>
                <w:sz w:val="24"/>
                <w:szCs w:val="24"/>
              </w:rPr>
            </w:pPr>
          </w:p>
        </w:tc>
      </w:tr>
    </w:tbl>
    <w:p w14:paraId="69C7B138" w14:textId="77777777" w:rsidR="00A642E0" w:rsidRPr="00A642E0" w:rsidRDefault="00A642E0" w:rsidP="00A642E0">
      <w:pPr>
        <w:rPr>
          <w:rFonts w:cs="Arial"/>
          <w:b/>
          <w:bCs/>
          <w:szCs w:val="24"/>
        </w:rPr>
      </w:pPr>
    </w:p>
    <w:p w14:paraId="7CE791A4" w14:textId="605F00BD" w:rsidR="00A17D77" w:rsidRPr="00A17D77" w:rsidRDefault="00A642E0" w:rsidP="00A17D77">
      <w:pPr>
        <w:spacing w:after="240"/>
        <w:rPr>
          <w:rFonts w:cs="Arial"/>
          <w:b/>
          <w:bCs/>
          <w:color w:val="4472C4" w:themeColor="accent1"/>
          <w:szCs w:val="24"/>
        </w:rPr>
      </w:pPr>
      <w:r w:rsidRPr="00A17D77">
        <w:rPr>
          <w:rFonts w:cs="Arial"/>
          <w:b/>
          <w:bCs/>
          <w:color w:val="4472C4" w:themeColor="accent1"/>
          <w:szCs w:val="24"/>
        </w:rPr>
        <w:t>Call to Order/ Opening Remarks</w:t>
      </w:r>
    </w:p>
    <w:p w14:paraId="27BAAA9B" w14:textId="77777777" w:rsidR="00A642E0" w:rsidRPr="00A642E0" w:rsidRDefault="00A642E0" w:rsidP="00A642E0">
      <w:pPr>
        <w:rPr>
          <w:rFonts w:cs="Arial"/>
          <w:szCs w:val="24"/>
        </w:rPr>
      </w:pPr>
      <w:r w:rsidRPr="00A642E0">
        <w:rPr>
          <w:rFonts w:cs="Arial"/>
          <w:szCs w:val="24"/>
        </w:rPr>
        <w:t xml:space="preserve">Ms. Niki Zimmerman, Chair, called the meeting to order at 8:03 a.m. </w:t>
      </w:r>
    </w:p>
    <w:p w14:paraId="3F2FB63B" w14:textId="77777777" w:rsidR="00A642E0" w:rsidRPr="00A17D77" w:rsidRDefault="00A642E0" w:rsidP="00A642E0">
      <w:pPr>
        <w:pStyle w:val="Heading1"/>
        <w:rPr>
          <w:rFonts w:ascii="Arial" w:eastAsia="Times New Roman" w:hAnsi="Arial" w:cs="Arial"/>
          <w:b/>
          <w:bCs/>
          <w:sz w:val="24"/>
          <w:szCs w:val="24"/>
          <w:lang w:eastAsia="en-US"/>
        </w:rPr>
      </w:pPr>
      <w:r w:rsidRPr="00A17D77">
        <w:rPr>
          <w:rFonts w:ascii="Arial" w:eastAsia="Times New Roman" w:hAnsi="Arial" w:cs="Arial"/>
          <w:b/>
          <w:bCs/>
          <w:sz w:val="24"/>
          <w:szCs w:val="24"/>
          <w:lang w:eastAsia="en-US"/>
        </w:rPr>
        <w:t>Review of Executive Committee Meeting Agenda</w:t>
      </w:r>
    </w:p>
    <w:p w14:paraId="246EB892" w14:textId="77777777" w:rsidR="00A642E0" w:rsidRPr="00A642E0" w:rsidRDefault="00A642E0" w:rsidP="00A642E0">
      <w:pPr>
        <w:rPr>
          <w:rFonts w:cs="Arial"/>
          <w:szCs w:val="24"/>
        </w:rPr>
      </w:pPr>
      <w:r w:rsidRPr="00A642E0">
        <w:rPr>
          <w:rFonts w:cs="Arial"/>
          <w:szCs w:val="24"/>
        </w:rPr>
        <w:t xml:space="preserve">The Chair greeted and welcomed Board members and staff. After a round of introductions, the Chair reviewed the EC agenda. </w:t>
      </w:r>
    </w:p>
    <w:p w14:paraId="46AB894A" w14:textId="77777777" w:rsidR="00A642E0" w:rsidRPr="00A17D77" w:rsidRDefault="00A642E0" w:rsidP="00A642E0">
      <w:pPr>
        <w:pStyle w:val="Heading1"/>
        <w:rPr>
          <w:rFonts w:ascii="Arial" w:eastAsia="Times New Roman" w:hAnsi="Arial" w:cs="Arial"/>
          <w:b/>
          <w:bCs/>
          <w:sz w:val="24"/>
          <w:szCs w:val="24"/>
          <w:lang w:eastAsia="en-US"/>
        </w:rPr>
      </w:pPr>
      <w:bookmarkStart w:id="8" w:name="_Hlk129515559"/>
      <w:r w:rsidRPr="00A17D77">
        <w:rPr>
          <w:rFonts w:ascii="Arial" w:eastAsia="Times New Roman" w:hAnsi="Arial" w:cs="Arial"/>
          <w:b/>
          <w:bCs/>
          <w:sz w:val="24"/>
          <w:szCs w:val="24"/>
          <w:lang w:eastAsia="en-US"/>
        </w:rPr>
        <w:t>Electronic Participation</w:t>
      </w:r>
    </w:p>
    <w:p w14:paraId="3DBEA3F7" w14:textId="6505AA26" w:rsidR="00A642E0" w:rsidRPr="00A642E0" w:rsidRDefault="00A642E0" w:rsidP="00A642E0">
      <w:pPr>
        <w:pStyle w:val="Heading2"/>
        <w:spacing w:line="240" w:lineRule="auto"/>
        <w:rPr>
          <w:rFonts w:ascii="Arial" w:hAnsi="Arial" w:cs="Arial"/>
          <w:b w:val="0"/>
          <w:color w:val="auto"/>
          <w:sz w:val="24"/>
          <w:szCs w:val="24"/>
        </w:rPr>
      </w:pPr>
      <w:r w:rsidRPr="00A642E0">
        <w:rPr>
          <w:rFonts w:ascii="Arial" w:hAnsi="Arial" w:cs="Arial"/>
          <w:b w:val="0"/>
          <w:color w:val="auto"/>
          <w:sz w:val="24"/>
          <w:szCs w:val="24"/>
        </w:rPr>
        <w:t>There was no Electronic Participation</w:t>
      </w:r>
      <w:r w:rsidR="00813A30">
        <w:rPr>
          <w:rFonts w:ascii="Arial" w:hAnsi="Arial" w:cs="Arial"/>
          <w:b w:val="0"/>
          <w:color w:val="auto"/>
          <w:sz w:val="24"/>
          <w:szCs w:val="24"/>
        </w:rPr>
        <w:t>.</w:t>
      </w:r>
    </w:p>
    <w:p w14:paraId="55A50A87" w14:textId="77777777" w:rsidR="00A642E0" w:rsidRPr="00A642E0" w:rsidRDefault="00A642E0" w:rsidP="00A642E0">
      <w:pPr>
        <w:pStyle w:val="Heading1"/>
        <w:rPr>
          <w:rFonts w:ascii="Arial" w:hAnsi="Arial" w:cs="Arial"/>
          <w:sz w:val="24"/>
          <w:szCs w:val="24"/>
        </w:rPr>
      </w:pPr>
      <w:r w:rsidRPr="00A17D77">
        <w:rPr>
          <w:rFonts w:ascii="Arial" w:eastAsia="Times New Roman" w:hAnsi="Arial" w:cs="Arial"/>
          <w:b/>
          <w:bCs/>
          <w:sz w:val="24"/>
          <w:szCs w:val="24"/>
          <w:lang w:eastAsia="en-US"/>
        </w:rPr>
        <w:t>Approval of the June 7, 2023, Executive Committee Minutes</w:t>
      </w:r>
    </w:p>
    <w:p w14:paraId="3791C80B" w14:textId="77777777" w:rsidR="00A642E0" w:rsidRPr="00A642E0" w:rsidRDefault="00A642E0" w:rsidP="00A642E0">
      <w:pPr>
        <w:rPr>
          <w:rFonts w:cs="Arial"/>
          <w:szCs w:val="24"/>
        </w:rPr>
      </w:pPr>
      <w:r w:rsidRPr="00A642E0">
        <w:rPr>
          <w:rFonts w:cs="Arial"/>
          <w:szCs w:val="24"/>
        </w:rPr>
        <w:t xml:space="preserve">The Chair called for a motion to approve the June 7, 2023, EC minutes. Mr. Dennis Findley made a </w:t>
      </w:r>
      <w:r w:rsidRPr="00A642E0">
        <w:rPr>
          <w:rFonts w:cs="Arial"/>
          <w:b/>
          <w:bCs/>
          <w:szCs w:val="24"/>
        </w:rPr>
        <w:t>MOTION</w:t>
      </w:r>
      <w:r w:rsidRPr="00A642E0">
        <w:rPr>
          <w:rFonts w:cs="Arial"/>
          <w:szCs w:val="24"/>
        </w:rPr>
        <w:t xml:space="preserve"> to </w:t>
      </w:r>
      <w:r w:rsidRPr="00A642E0">
        <w:rPr>
          <w:rFonts w:cs="Arial"/>
          <w:b/>
          <w:bCs/>
          <w:szCs w:val="24"/>
        </w:rPr>
        <w:t>APPROVE</w:t>
      </w:r>
      <w:r w:rsidRPr="00A642E0">
        <w:rPr>
          <w:rFonts w:cs="Arial"/>
          <w:szCs w:val="24"/>
        </w:rPr>
        <w:t xml:space="preserve"> the June 7, 2023, meeting minutes. Mr. Kyle Jones seconded the </w:t>
      </w:r>
      <w:r w:rsidRPr="00A642E0">
        <w:rPr>
          <w:rFonts w:cs="Arial"/>
          <w:b/>
          <w:bCs/>
          <w:szCs w:val="24"/>
        </w:rPr>
        <w:t>MOTION</w:t>
      </w:r>
      <w:r w:rsidRPr="00A642E0">
        <w:rPr>
          <w:rFonts w:cs="Arial"/>
          <w:szCs w:val="24"/>
        </w:rPr>
        <w:t xml:space="preserve">. The </w:t>
      </w:r>
      <w:r w:rsidRPr="00A642E0">
        <w:rPr>
          <w:rFonts w:cs="Arial"/>
          <w:b/>
          <w:bCs/>
          <w:szCs w:val="24"/>
        </w:rPr>
        <w:t>MOTION</w:t>
      </w:r>
      <w:r w:rsidRPr="00A642E0">
        <w:rPr>
          <w:rFonts w:cs="Arial"/>
          <w:szCs w:val="24"/>
        </w:rPr>
        <w:t xml:space="preserve"> passed unanimously. </w:t>
      </w:r>
    </w:p>
    <w:p w14:paraId="6EB41028" w14:textId="77777777" w:rsidR="00A642E0" w:rsidRPr="00A17D77" w:rsidRDefault="00A642E0" w:rsidP="00A642E0">
      <w:pPr>
        <w:pStyle w:val="Heading1"/>
        <w:rPr>
          <w:rFonts w:ascii="Arial" w:eastAsia="Times New Roman" w:hAnsi="Arial" w:cs="Arial"/>
          <w:b/>
          <w:bCs/>
          <w:sz w:val="24"/>
          <w:szCs w:val="24"/>
          <w:lang w:eastAsia="en-US"/>
        </w:rPr>
      </w:pPr>
      <w:r w:rsidRPr="00A17D77">
        <w:rPr>
          <w:rFonts w:ascii="Arial" w:eastAsia="Times New Roman" w:hAnsi="Arial" w:cs="Arial"/>
          <w:b/>
          <w:bCs/>
          <w:sz w:val="24"/>
          <w:szCs w:val="24"/>
          <w:lang w:eastAsia="en-US"/>
        </w:rPr>
        <w:t>Board Member</w:t>
      </w:r>
      <w:bookmarkEnd w:id="8"/>
      <w:r w:rsidRPr="00A17D77">
        <w:rPr>
          <w:rFonts w:ascii="Arial" w:eastAsia="Times New Roman" w:hAnsi="Arial" w:cs="Arial"/>
          <w:b/>
          <w:bCs/>
          <w:sz w:val="24"/>
          <w:szCs w:val="24"/>
          <w:lang w:eastAsia="en-US"/>
        </w:rPr>
        <w:t xml:space="preserve"> Attendance</w:t>
      </w:r>
    </w:p>
    <w:p w14:paraId="0A701C9A" w14:textId="14C502B6" w:rsidR="00A642E0" w:rsidRPr="00A642E0" w:rsidRDefault="00A642E0" w:rsidP="00A642E0">
      <w:pPr>
        <w:rPr>
          <w:rFonts w:cs="Arial"/>
          <w:szCs w:val="24"/>
        </w:rPr>
      </w:pPr>
      <w:r w:rsidRPr="00A642E0">
        <w:rPr>
          <w:rFonts w:cs="Arial"/>
          <w:szCs w:val="24"/>
        </w:rPr>
        <w:t xml:space="preserve">Ms. Teri Morgan, Executive Director, noted the attendance tracking attachment EC 3-1. Ms. Morgan stated that the Board member tracking sheet covers the state fiscal year (SFY) 2023 and noted that it will be updated to include new Board members for SFY 2024. Ms. Morgan noted that there were no major concerns with attendance. Ms. Morgan stated that Rob Matuszak has missed several meetings due to medical issues which were excused absences. </w:t>
      </w:r>
    </w:p>
    <w:p w14:paraId="0A05F273" w14:textId="77777777" w:rsidR="00A642E0" w:rsidRPr="00A17D77" w:rsidRDefault="00A642E0" w:rsidP="00A642E0">
      <w:pPr>
        <w:pStyle w:val="Heading1"/>
        <w:rPr>
          <w:rFonts w:ascii="Arial" w:eastAsia="Times New Roman" w:hAnsi="Arial" w:cs="Arial"/>
          <w:b/>
          <w:bCs/>
          <w:sz w:val="24"/>
          <w:szCs w:val="24"/>
          <w:lang w:eastAsia="en-US"/>
        </w:rPr>
      </w:pPr>
      <w:r w:rsidRPr="00A17D77">
        <w:rPr>
          <w:rFonts w:ascii="Arial" w:eastAsia="Times New Roman" w:hAnsi="Arial" w:cs="Arial"/>
          <w:b/>
          <w:bCs/>
          <w:sz w:val="24"/>
          <w:szCs w:val="24"/>
          <w:lang w:eastAsia="en-US"/>
        </w:rPr>
        <w:t>Executive Director’s Update and Questions</w:t>
      </w:r>
    </w:p>
    <w:p w14:paraId="2132E997" w14:textId="77777777" w:rsidR="00A642E0" w:rsidRPr="00A642E0" w:rsidRDefault="00A642E0" w:rsidP="00A642E0">
      <w:pPr>
        <w:rPr>
          <w:rFonts w:cs="Arial"/>
          <w:szCs w:val="24"/>
        </w:rPr>
      </w:pPr>
      <w:r w:rsidRPr="00A642E0">
        <w:rPr>
          <w:rFonts w:cs="Arial"/>
          <w:szCs w:val="24"/>
        </w:rPr>
        <w:t xml:space="preserve">Ms. Teri Morgan summarized the activities that had taken place in the last quarter. Ms. Morgan reported on Special Initiatives, Legislative and Policy Work, Workgroup/meetings, and other activities. Ms. Morgan also reported on Agency/Administration/Board Orientation, Programs/Planning/Marketing &amp; </w:t>
      </w:r>
      <w:r w:rsidRPr="00A642E0">
        <w:rPr>
          <w:rFonts w:cs="Arial"/>
          <w:szCs w:val="24"/>
        </w:rPr>
        <w:lastRenderedPageBreak/>
        <w:t xml:space="preserve">Communications, Grants and Contracts, Training Programs and Alumni Development activities, and other events. </w:t>
      </w:r>
    </w:p>
    <w:p w14:paraId="39380818" w14:textId="77777777" w:rsidR="00A642E0" w:rsidRPr="00A642E0" w:rsidRDefault="00A642E0" w:rsidP="00A642E0">
      <w:pPr>
        <w:rPr>
          <w:rFonts w:cs="Arial"/>
          <w:szCs w:val="24"/>
        </w:rPr>
      </w:pPr>
    </w:p>
    <w:p w14:paraId="359B4A13" w14:textId="77777777" w:rsidR="00A642E0" w:rsidRPr="00A642E0" w:rsidRDefault="00A642E0" w:rsidP="00A642E0">
      <w:pPr>
        <w:rPr>
          <w:rFonts w:cs="Arial"/>
          <w:szCs w:val="24"/>
        </w:rPr>
      </w:pPr>
      <w:r w:rsidRPr="00A642E0">
        <w:rPr>
          <w:rFonts w:cs="Arial"/>
          <w:szCs w:val="24"/>
        </w:rPr>
        <w:t>Ms. Morgan noted that the Board has entered into a new contract with the Hilton Hotel in Short Pump and that the Board meetings will take place there starting in March 2024. The December 2023 Board meeting will be at the Delta Hotel.</w:t>
      </w:r>
    </w:p>
    <w:p w14:paraId="21758E13" w14:textId="77777777" w:rsidR="00A642E0" w:rsidRPr="00A17D77" w:rsidRDefault="00A642E0" w:rsidP="00A642E0">
      <w:pPr>
        <w:pStyle w:val="Heading1"/>
        <w:rPr>
          <w:rFonts w:ascii="Arial" w:eastAsia="Times New Roman" w:hAnsi="Arial" w:cs="Arial"/>
          <w:b/>
          <w:bCs/>
          <w:sz w:val="24"/>
          <w:szCs w:val="24"/>
          <w:lang w:eastAsia="en-US"/>
        </w:rPr>
      </w:pPr>
      <w:r w:rsidRPr="00A17D77">
        <w:rPr>
          <w:rFonts w:ascii="Arial" w:eastAsia="Times New Roman" w:hAnsi="Arial" w:cs="Arial"/>
          <w:b/>
          <w:bCs/>
          <w:sz w:val="24"/>
          <w:szCs w:val="24"/>
          <w:lang w:eastAsia="en-US"/>
        </w:rPr>
        <w:t>Revised Board Operational Budget</w:t>
      </w:r>
    </w:p>
    <w:p w14:paraId="35D83A35" w14:textId="0CA5A8FF" w:rsidR="00A642E0" w:rsidRPr="00A642E0" w:rsidRDefault="00A642E0" w:rsidP="00A642E0">
      <w:pPr>
        <w:rPr>
          <w:rFonts w:cs="Arial"/>
          <w:szCs w:val="24"/>
        </w:rPr>
      </w:pPr>
      <w:r w:rsidRPr="00A642E0">
        <w:rPr>
          <w:rFonts w:cs="Arial"/>
          <w:szCs w:val="24"/>
        </w:rPr>
        <w:t>Ms. Morgan gave a summary of the changes to the Board budget. The total operational budget is being reduced by $5,208. Ms. Morgan</w:t>
      </w:r>
      <w:r w:rsidR="00813A30">
        <w:rPr>
          <w:rFonts w:cs="Arial"/>
          <w:szCs w:val="24"/>
        </w:rPr>
        <w:t xml:space="preserve"> gave the Board members a break</w:t>
      </w:r>
      <w:r w:rsidRPr="00A642E0">
        <w:rPr>
          <w:rFonts w:cs="Arial"/>
          <w:szCs w:val="24"/>
        </w:rPr>
        <w:t xml:space="preserve">down of the changes. Ms. Morgan stated that this will need to go to the full Board.  </w:t>
      </w:r>
    </w:p>
    <w:p w14:paraId="433DCBC9" w14:textId="77777777" w:rsidR="00A642E0" w:rsidRPr="00A642E0" w:rsidRDefault="00A642E0" w:rsidP="00A642E0">
      <w:pPr>
        <w:rPr>
          <w:rFonts w:cs="Arial"/>
          <w:szCs w:val="24"/>
        </w:rPr>
      </w:pPr>
    </w:p>
    <w:p w14:paraId="34BFB144" w14:textId="77777777" w:rsidR="00A642E0" w:rsidRPr="00A642E0" w:rsidRDefault="00A642E0" w:rsidP="00A642E0">
      <w:pPr>
        <w:rPr>
          <w:rFonts w:cs="Arial"/>
          <w:szCs w:val="24"/>
        </w:rPr>
      </w:pPr>
      <w:r w:rsidRPr="00A642E0">
        <w:rPr>
          <w:rFonts w:cs="Arial"/>
          <w:szCs w:val="24"/>
        </w:rPr>
        <w:t xml:space="preserve">The Chair called for a motion to bring the revised Board Operational Budget to the full Board. Mr. Dennis Findley made a </w:t>
      </w:r>
      <w:r w:rsidRPr="00A642E0">
        <w:rPr>
          <w:rFonts w:cs="Arial"/>
          <w:b/>
          <w:bCs/>
          <w:szCs w:val="24"/>
        </w:rPr>
        <w:t>MOTION</w:t>
      </w:r>
      <w:r w:rsidRPr="00A642E0">
        <w:rPr>
          <w:rFonts w:cs="Arial"/>
          <w:szCs w:val="24"/>
        </w:rPr>
        <w:t xml:space="preserve"> to bring the revised Board Operational Budget to the full Board. Mr. Kyle Jones seconded the </w:t>
      </w:r>
      <w:r w:rsidRPr="00A642E0">
        <w:rPr>
          <w:rFonts w:cs="Arial"/>
          <w:b/>
          <w:bCs/>
          <w:szCs w:val="24"/>
        </w:rPr>
        <w:t>MOTION</w:t>
      </w:r>
      <w:r w:rsidRPr="00A642E0">
        <w:rPr>
          <w:rFonts w:cs="Arial"/>
          <w:szCs w:val="24"/>
        </w:rPr>
        <w:t xml:space="preserve">. The </w:t>
      </w:r>
      <w:r w:rsidRPr="00A642E0">
        <w:rPr>
          <w:rFonts w:cs="Arial"/>
          <w:b/>
          <w:bCs/>
          <w:szCs w:val="24"/>
        </w:rPr>
        <w:t>MOTION</w:t>
      </w:r>
      <w:r w:rsidRPr="00A642E0">
        <w:rPr>
          <w:rFonts w:cs="Arial"/>
          <w:szCs w:val="24"/>
        </w:rPr>
        <w:t xml:space="preserve"> passed unanimously. </w:t>
      </w:r>
    </w:p>
    <w:p w14:paraId="39004FFA" w14:textId="77777777" w:rsidR="00A642E0" w:rsidRPr="00A17D77" w:rsidRDefault="00A642E0" w:rsidP="00A642E0">
      <w:pPr>
        <w:pStyle w:val="Heading1"/>
        <w:rPr>
          <w:rFonts w:ascii="Arial" w:eastAsia="Times New Roman" w:hAnsi="Arial" w:cs="Arial"/>
          <w:b/>
          <w:bCs/>
          <w:sz w:val="24"/>
          <w:szCs w:val="24"/>
          <w:lang w:eastAsia="en-US"/>
        </w:rPr>
      </w:pPr>
      <w:r w:rsidRPr="00A17D77">
        <w:rPr>
          <w:rFonts w:ascii="Arial" w:eastAsia="Times New Roman" w:hAnsi="Arial" w:cs="Arial"/>
          <w:b/>
          <w:bCs/>
          <w:sz w:val="24"/>
          <w:szCs w:val="24"/>
          <w:lang w:eastAsia="en-US"/>
        </w:rPr>
        <w:t>Agency Fiscal Reports</w:t>
      </w:r>
    </w:p>
    <w:p w14:paraId="5C08EE3A" w14:textId="1A81EA84" w:rsidR="00A642E0" w:rsidRPr="00A642E0" w:rsidRDefault="00A642E0" w:rsidP="00A642E0">
      <w:pPr>
        <w:rPr>
          <w:rFonts w:cs="Arial"/>
          <w:szCs w:val="24"/>
        </w:rPr>
      </w:pPr>
      <w:r w:rsidRPr="00A642E0">
        <w:rPr>
          <w:rFonts w:cs="Arial"/>
          <w:szCs w:val="24"/>
        </w:rPr>
        <w:t xml:space="preserve">Ms. Morgan gave a brief summary of the agency’s fiscal report. Ms. Morgan stated that 85% of the budget remains, which is </w:t>
      </w:r>
      <w:r w:rsidR="00813A30">
        <w:rPr>
          <w:rFonts w:cs="Arial"/>
          <w:szCs w:val="24"/>
        </w:rPr>
        <w:t xml:space="preserve">in </w:t>
      </w:r>
      <w:r w:rsidRPr="00A642E0">
        <w:rPr>
          <w:rFonts w:cs="Arial"/>
          <w:szCs w:val="24"/>
        </w:rPr>
        <w:t xml:space="preserve">line of where we should be at this time in the SFY. </w:t>
      </w:r>
    </w:p>
    <w:p w14:paraId="5DA8210D" w14:textId="77777777" w:rsidR="00A642E0" w:rsidRPr="00A642E0" w:rsidRDefault="00A642E0" w:rsidP="00A642E0">
      <w:pPr>
        <w:rPr>
          <w:rFonts w:cs="Arial"/>
          <w:szCs w:val="24"/>
        </w:rPr>
      </w:pPr>
    </w:p>
    <w:p w14:paraId="1608E4D7" w14:textId="77777777" w:rsidR="00A642E0" w:rsidRPr="00A642E0" w:rsidRDefault="00A642E0" w:rsidP="00A642E0">
      <w:pPr>
        <w:rPr>
          <w:rFonts w:cs="Arial"/>
          <w:szCs w:val="24"/>
        </w:rPr>
      </w:pPr>
      <w:r w:rsidRPr="00A642E0">
        <w:rPr>
          <w:rFonts w:cs="Arial"/>
          <w:szCs w:val="24"/>
        </w:rPr>
        <w:t xml:space="preserve">Ms. Morgan stated that the Board received an additional Notice of Award from the federal government in the amount of $6,554. This additional award was not expected and will be reflected in the December Board fiscal report. Ms. Morgan gave a summary of the request for a no cost request extension of the Board’s 2022 award. Ms. Morgan answered questions from the Board members.   </w:t>
      </w:r>
    </w:p>
    <w:p w14:paraId="6E3FBBE8" w14:textId="77777777" w:rsidR="00A642E0" w:rsidRPr="00A17D77" w:rsidRDefault="00A642E0" w:rsidP="00A642E0">
      <w:pPr>
        <w:pStyle w:val="Heading1"/>
        <w:rPr>
          <w:rFonts w:ascii="Arial" w:hAnsi="Arial" w:cs="Arial"/>
          <w:b/>
          <w:sz w:val="24"/>
          <w:szCs w:val="24"/>
        </w:rPr>
      </w:pPr>
      <w:r w:rsidRPr="00A17D77">
        <w:rPr>
          <w:rFonts w:ascii="Arial" w:hAnsi="Arial" w:cs="Arial"/>
          <w:b/>
          <w:sz w:val="24"/>
          <w:szCs w:val="24"/>
        </w:rPr>
        <w:t>Update on Request for Proposals</w:t>
      </w:r>
    </w:p>
    <w:p w14:paraId="1E18AF24" w14:textId="77777777" w:rsidR="00A642E0" w:rsidRPr="00A642E0" w:rsidRDefault="00A642E0" w:rsidP="00A642E0">
      <w:pPr>
        <w:rPr>
          <w:rFonts w:cs="Arial"/>
          <w:szCs w:val="24"/>
        </w:rPr>
      </w:pPr>
      <w:r w:rsidRPr="00A642E0">
        <w:rPr>
          <w:rFonts w:cs="Arial"/>
          <w:szCs w:val="24"/>
        </w:rPr>
        <w:t>Mr. Jason Withers, Grants and Contracts Manager, gave a summary three Requests for Proposals (RFPs) that will be reviewed by the Investment Committee and brought to the full Board for approval. The RFPs are in the areas of: 1) Community Support in the amount of $300,000, 2) Education in the amount of $200,000, and 3) Self Advocacy in the amount of $100,000. Mr. Withers answered questions from the Board members.</w:t>
      </w:r>
    </w:p>
    <w:p w14:paraId="3403B54C" w14:textId="77777777" w:rsidR="00A642E0" w:rsidRPr="00A17D77" w:rsidRDefault="00A642E0" w:rsidP="00A642E0">
      <w:pPr>
        <w:pStyle w:val="Heading1"/>
        <w:rPr>
          <w:rFonts w:ascii="Arial" w:hAnsi="Arial" w:cs="Arial"/>
          <w:b/>
          <w:sz w:val="24"/>
          <w:szCs w:val="24"/>
        </w:rPr>
      </w:pPr>
      <w:r w:rsidRPr="00A17D77">
        <w:rPr>
          <w:rFonts w:ascii="Arial" w:hAnsi="Arial" w:cs="Arial"/>
          <w:b/>
          <w:sz w:val="24"/>
          <w:szCs w:val="24"/>
        </w:rPr>
        <w:t>VBPD State Plan Update &amp; Workplan</w:t>
      </w:r>
    </w:p>
    <w:p w14:paraId="0D4EE773" w14:textId="77777777" w:rsidR="00A642E0" w:rsidRPr="00A642E0" w:rsidRDefault="00A642E0" w:rsidP="00A642E0">
      <w:pPr>
        <w:rPr>
          <w:rFonts w:cs="Arial"/>
          <w:szCs w:val="24"/>
        </w:rPr>
      </w:pPr>
      <w:r w:rsidRPr="00A642E0">
        <w:rPr>
          <w:rFonts w:cs="Arial"/>
          <w:szCs w:val="24"/>
        </w:rPr>
        <w:t xml:space="preserve">Ms. Nia Harrison, Director of Planning, Research, and Evaluation, provided an overview of the Board’s FFYs 2024-25 work plans that were recently submitted as part of the FFY 2024 State Plan Update. Ms. Harrison gave a summary regarding the minor changes that were made. </w:t>
      </w:r>
    </w:p>
    <w:p w14:paraId="2711DB27" w14:textId="77777777" w:rsidR="00A642E0" w:rsidRPr="00A642E0" w:rsidRDefault="00A642E0" w:rsidP="00A642E0">
      <w:pPr>
        <w:pStyle w:val="Heading2"/>
        <w:spacing w:before="0" w:after="0" w:line="240" w:lineRule="auto"/>
        <w:rPr>
          <w:rFonts w:ascii="Arial" w:hAnsi="Arial" w:cs="Arial"/>
          <w:b w:val="0"/>
          <w:color w:val="auto"/>
          <w:sz w:val="24"/>
          <w:szCs w:val="24"/>
        </w:rPr>
      </w:pPr>
    </w:p>
    <w:p w14:paraId="73113FBB" w14:textId="77777777" w:rsidR="00A642E0" w:rsidRPr="00A642E0" w:rsidRDefault="00A642E0" w:rsidP="00A642E0">
      <w:pPr>
        <w:pStyle w:val="Heading2"/>
        <w:spacing w:before="0" w:after="0" w:line="240" w:lineRule="auto"/>
        <w:rPr>
          <w:rFonts w:ascii="Arial" w:hAnsi="Arial" w:cs="Arial"/>
          <w:b w:val="0"/>
          <w:color w:val="auto"/>
          <w:sz w:val="24"/>
          <w:szCs w:val="24"/>
        </w:rPr>
      </w:pPr>
      <w:r w:rsidRPr="00A642E0">
        <w:rPr>
          <w:rFonts w:ascii="Arial" w:hAnsi="Arial" w:cs="Arial"/>
          <w:b w:val="0"/>
          <w:color w:val="auto"/>
          <w:sz w:val="24"/>
          <w:szCs w:val="24"/>
        </w:rPr>
        <w:t>Ms. Teri Morgan gave a brief update regarding Vanguard Landing. Ms. Morgan answered questions from Board members.</w:t>
      </w:r>
    </w:p>
    <w:p w14:paraId="77C6DD98" w14:textId="77777777" w:rsidR="00A642E0" w:rsidRPr="00A17D77" w:rsidRDefault="00A642E0" w:rsidP="00A642E0">
      <w:pPr>
        <w:pStyle w:val="Heading1"/>
        <w:rPr>
          <w:rFonts w:ascii="Arial" w:hAnsi="Arial" w:cs="Arial"/>
          <w:b/>
          <w:sz w:val="24"/>
          <w:szCs w:val="24"/>
        </w:rPr>
      </w:pPr>
      <w:r w:rsidRPr="00A17D77">
        <w:rPr>
          <w:rFonts w:ascii="Arial" w:hAnsi="Arial" w:cs="Arial"/>
          <w:b/>
          <w:sz w:val="24"/>
          <w:szCs w:val="24"/>
        </w:rPr>
        <w:t>Committee Agendas</w:t>
      </w:r>
    </w:p>
    <w:p w14:paraId="23300961" w14:textId="77777777" w:rsidR="00A642E0" w:rsidRPr="00A642E0" w:rsidRDefault="00A642E0" w:rsidP="00A642E0">
      <w:pPr>
        <w:rPr>
          <w:rFonts w:cs="Arial"/>
          <w:szCs w:val="24"/>
        </w:rPr>
      </w:pPr>
      <w:r w:rsidRPr="00A642E0">
        <w:rPr>
          <w:rFonts w:cs="Arial"/>
          <w:szCs w:val="24"/>
        </w:rPr>
        <w:t xml:space="preserve">Committee chairs/staff, Ms. Lindsay Pearse, Mr. Kyle Jones and Ms. Allison Coles-Johnson, provided a brief overview of their committee meeting agendas. </w:t>
      </w:r>
    </w:p>
    <w:p w14:paraId="04E49D24" w14:textId="77777777" w:rsidR="00A642E0" w:rsidRPr="00A17D77" w:rsidRDefault="00A642E0" w:rsidP="00A642E0">
      <w:pPr>
        <w:pStyle w:val="Heading1"/>
        <w:rPr>
          <w:rFonts w:ascii="Arial" w:hAnsi="Arial" w:cs="Arial"/>
          <w:b/>
          <w:sz w:val="24"/>
          <w:szCs w:val="24"/>
        </w:rPr>
      </w:pPr>
      <w:r w:rsidRPr="00A17D77">
        <w:rPr>
          <w:rFonts w:ascii="Arial" w:hAnsi="Arial" w:cs="Arial"/>
          <w:b/>
          <w:sz w:val="24"/>
          <w:szCs w:val="24"/>
        </w:rPr>
        <w:lastRenderedPageBreak/>
        <w:t xml:space="preserve">Other Business </w:t>
      </w:r>
    </w:p>
    <w:p w14:paraId="516D2BD1" w14:textId="77777777" w:rsidR="00A642E0" w:rsidRPr="00A642E0" w:rsidRDefault="00A642E0" w:rsidP="00A642E0">
      <w:pPr>
        <w:rPr>
          <w:rFonts w:cs="Arial"/>
          <w:szCs w:val="24"/>
        </w:rPr>
      </w:pPr>
      <w:r w:rsidRPr="00A642E0">
        <w:rPr>
          <w:rFonts w:cs="Arial"/>
          <w:szCs w:val="24"/>
        </w:rPr>
        <w:t>There was no other business.</w:t>
      </w:r>
    </w:p>
    <w:p w14:paraId="6436E48A" w14:textId="77777777" w:rsidR="00A642E0" w:rsidRPr="00A17D77" w:rsidRDefault="00A642E0" w:rsidP="00A642E0">
      <w:pPr>
        <w:pStyle w:val="Heading1"/>
        <w:rPr>
          <w:rFonts w:ascii="Arial" w:hAnsi="Arial" w:cs="Arial"/>
          <w:b/>
          <w:sz w:val="24"/>
          <w:szCs w:val="24"/>
        </w:rPr>
      </w:pPr>
      <w:r w:rsidRPr="00A17D77">
        <w:rPr>
          <w:rFonts w:ascii="Arial" w:hAnsi="Arial" w:cs="Arial"/>
          <w:b/>
          <w:sz w:val="24"/>
          <w:szCs w:val="24"/>
        </w:rPr>
        <w:t>Adjournment</w:t>
      </w:r>
    </w:p>
    <w:p w14:paraId="28EA6663" w14:textId="77777777" w:rsidR="00A642E0" w:rsidRPr="00A642E0" w:rsidRDefault="00A642E0" w:rsidP="00A642E0">
      <w:pPr>
        <w:rPr>
          <w:rFonts w:cs="Arial"/>
          <w:szCs w:val="24"/>
        </w:rPr>
      </w:pPr>
      <w:r w:rsidRPr="00A642E0">
        <w:rPr>
          <w:rFonts w:cs="Arial"/>
          <w:szCs w:val="24"/>
        </w:rPr>
        <w:t xml:space="preserve">Mr. Phil Caldwell made a </w:t>
      </w:r>
      <w:r w:rsidRPr="00A642E0">
        <w:rPr>
          <w:rFonts w:cs="Arial"/>
          <w:b/>
          <w:bCs/>
          <w:szCs w:val="24"/>
        </w:rPr>
        <w:t>MOTION</w:t>
      </w:r>
      <w:r w:rsidRPr="00A642E0">
        <w:rPr>
          <w:rFonts w:cs="Arial"/>
          <w:szCs w:val="24"/>
        </w:rPr>
        <w:t xml:space="preserve"> to adjourn the meeting. Mr. Kyle Jones seconded the </w:t>
      </w:r>
      <w:r w:rsidRPr="00A642E0">
        <w:rPr>
          <w:rFonts w:cs="Arial"/>
          <w:b/>
          <w:bCs/>
          <w:szCs w:val="24"/>
        </w:rPr>
        <w:t>MOTION</w:t>
      </w:r>
      <w:r w:rsidRPr="00A642E0">
        <w:rPr>
          <w:rFonts w:cs="Arial"/>
          <w:szCs w:val="24"/>
        </w:rPr>
        <w:t>. The meeting adjourned at 8:50 a.m.</w:t>
      </w:r>
    </w:p>
    <w:p w14:paraId="4366BF27" w14:textId="77777777" w:rsidR="00A642E0" w:rsidRPr="00A642E0" w:rsidRDefault="00A642E0" w:rsidP="00A642E0">
      <w:pPr>
        <w:rPr>
          <w:rFonts w:cs="Arial"/>
          <w:szCs w:val="24"/>
        </w:rPr>
      </w:pPr>
    </w:p>
    <w:p w14:paraId="2D6008ED" w14:textId="77777777" w:rsidR="00A642E0" w:rsidRDefault="00A642E0" w:rsidP="00A642E0">
      <w:pPr>
        <w:pStyle w:val="Heading2"/>
        <w:spacing w:line="240" w:lineRule="auto"/>
        <w:rPr>
          <w:rFonts w:ascii="Arial" w:hAnsi="Arial" w:cs="Arial"/>
          <w:sz w:val="24"/>
          <w:szCs w:val="24"/>
        </w:rPr>
        <w:sectPr w:rsidR="00A642E0">
          <w:pgSz w:w="12240" w:h="15840"/>
          <w:pgMar w:top="1440" w:right="1440" w:bottom="1440" w:left="1440" w:header="720" w:footer="720" w:gutter="0"/>
          <w:cols w:space="720"/>
          <w:docGrid w:linePitch="360"/>
        </w:sectPr>
      </w:pPr>
    </w:p>
    <w:p w14:paraId="287B6A32" w14:textId="6BB22C72" w:rsidR="00A642E0" w:rsidRPr="00A642E0" w:rsidRDefault="00A642E0" w:rsidP="00A642E0">
      <w:pPr>
        <w:pStyle w:val="Heading2"/>
        <w:spacing w:line="240" w:lineRule="auto"/>
        <w:rPr>
          <w:rFonts w:ascii="Arial" w:hAnsi="Arial" w:cs="Arial"/>
          <w:sz w:val="24"/>
          <w:szCs w:val="24"/>
        </w:rPr>
      </w:pPr>
      <w:r w:rsidRPr="00A642E0">
        <w:rPr>
          <w:rFonts w:ascii="Arial" w:hAnsi="Arial" w:cs="Arial"/>
          <w:noProof/>
          <w:sz w:val="24"/>
          <w:szCs w:val="24"/>
          <w:lang w:eastAsia="en-US"/>
        </w:rPr>
        <w:lastRenderedPageBreak/>
        <w:drawing>
          <wp:anchor distT="0" distB="0" distL="114300" distR="114300" simplePos="0" relativeHeight="251667456" behindDoc="0" locked="0" layoutInCell="1" allowOverlap="1" wp14:anchorId="1E6EF501" wp14:editId="21B9FC69">
            <wp:simplePos x="0" y="0"/>
            <wp:positionH relativeFrom="margin">
              <wp:align>right</wp:align>
            </wp:positionH>
            <wp:positionV relativeFrom="paragraph">
              <wp:posOffset>0</wp:posOffset>
            </wp:positionV>
            <wp:extent cx="1847088" cy="594360"/>
            <wp:effectExtent l="0" t="0" r="1270" b="0"/>
            <wp:wrapSquare wrapText="bothSides"/>
            <wp:docPr id="17" name="Picture 17" descr="VBPD Logo" title="VB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PBD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088" cy="594360"/>
                    </a:xfrm>
                    <a:prstGeom prst="rect">
                      <a:avLst/>
                    </a:prstGeom>
                  </pic:spPr>
                </pic:pic>
              </a:graphicData>
            </a:graphic>
            <wp14:sizeRelH relativeFrom="margin">
              <wp14:pctWidth>0</wp14:pctWidth>
            </wp14:sizeRelH>
            <wp14:sizeRelV relativeFrom="margin">
              <wp14:pctHeight>0</wp14:pctHeight>
            </wp14:sizeRelV>
          </wp:anchor>
        </w:drawing>
      </w:r>
      <w:r w:rsidRPr="00A642E0">
        <w:rPr>
          <w:rFonts w:ascii="Arial" w:hAnsi="Arial" w:cs="Arial"/>
          <w:sz w:val="24"/>
          <w:szCs w:val="24"/>
        </w:rPr>
        <w:t>AOT Meeting Minutes</w:t>
      </w:r>
    </w:p>
    <w:p w14:paraId="21A5CE51" w14:textId="77777777" w:rsidR="00A642E0" w:rsidRPr="00A642E0" w:rsidRDefault="00A642E0" w:rsidP="00A642E0">
      <w:pPr>
        <w:pStyle w:val="PBodyText"/>
        <w:spacing w:line="240" w:lineRule="auto"/>
        <w:rPr>
          <w:rStyle w:val="Strong"/>
          <w:rFonts w:ascii="Arial" w:hAnsi="Arial" w:cs="Arial"/>
        </w:rPr>
      </w:pPr>
      <w:r w:rsidRPr="00A642E0">
        <w:rPr>
          <w:rStyle w:val="Strong"/>
          <w:rFonts w:ascii="Arial" w:hAnsi="Arial" w:cs="Arial"/>
        </w:rPr>
        <w:t>September 11, 2023</w:t>
      </w:r>
    </w:p>
    <w:p w14:paraId="70E8BE35" w14:textId="77777777" w:rsidR="00A642E0" w:rsidRPr="00A642E0" w:rsidRDefault="00A642E0" w:rsidP="00A642E0">
      <w:pPr>
        <w:pStyle w:val="Caption"/>
        <w:keepNext/>
        <w:rPr>
          <w:rFonts w:ascii="Arial" w:hAnsi="Arial" w:cs="Arial"/>
          <w:sz w:val="24"/>
          <w:szCs w:val="24"/>
        </w:rPr>
      </w:pPr>
      <w:r w:rsidRPr="00A642E0">
        <w:rPr>
          <w:rFonts w:ascii="Arial" w:hAnsi="Arial" w:cs="Arial"/>
          <w:sz w:val="24"/>
          <w:szCs w:val="24"/>
        </w:rPr>
        <w:t>Meeting Attendance</w:t>
      </w:r>
    </w:p>
    <w:tbl>
      <w:tblPr>
        <w:tblStyle w:val="TableGrid"/>
        <w:tblW w:w="0" w:type="auto"/>
        <w:tblLook w:val="04A0" w:firstRow="1" w:lastRow="0" w:firstColumn="1" w:lastColumn="0" w:noHBand="0" w:noVBand="1"/>
        <w:tblCaption w:val="Meeting Attendance Table"/>
        <w:tblDescription w:val="List of Board members who attended meeting. List of Board members who were absent. List of staff members present. List if any guest, if applicable. "/>
      </w:tblPr>
      <w:tblGrid>
        <w:gridCol w:w="2875"/>
        <w:gridCol w:w="3060"/>
        <w:gridCol w:w="3415"/>
      </w:tblGrid>
      <w:tr w:rsidR="00A642E0" w:rsidRPr="00A642E0" w14:paraId="0DA3286B" w14:textId="77777777" w:rsidTr="00F04D2A">
        <w:trPr>
          <w:cantSplit/>
          <w:tblHeader/>
        </w:trPr>
        <w:tc>
          <w:tcPr>
            <w:tcW w:w="2875" w:type="dxa"/>
            <w:tcBorders>
              <w:top w:val="single" w:sz="4" w:space="0" w:color="auto"/>
              <w:left w:val="single" w:sz="4" w:space="0" w:color="auto"/>
              <w:bottom w:val="single" w:sz="4" w:space="0" w:color="auto"/>
              <w:right w:val="single" w:sz="4" w:space="0" w:color="auto"/>
            </w:tcBorders>
            <w:hideMark/>
          </w:tcPr>
          <w:p w14:paraId="2BD5EDB8" w14:textId="77777777" w:rsidR="00A642E0" w:rsidRPr="00A642E0" w:rsidRDefault="00A642E0" w:rsidP="00A642E0">
            <w:pPr>
              <w:rPr>
                <w:rStyle w:val="Strong"/>
                <w:rFonts w:cs="Arial"/>
                <w:szCs w:val="24"/>
              </w:rPr>
            </w:pPr>
            <w:r w:rsidRPr="00A642E0">
              <w:rPr>
                <w:rStyle w:val="Strong"/>
                <w:rFonts w:cs="Arial"/>
                <w:szCs w:val="24"/>
              </w:rPr>
              <w:t>Board Attendees</w:t>
            </w:r>
          </w:p>
        </w:tc>
        <w:tc>
          <w:tcPr>
            <w:tcW w:w="3060" w:type="dxa"/>
            <w:tcBorders>
              <w:top w:val="single" w:sz="4" w:space="0" w:color="auto"/>
              <w:left w:val="single" w:sz="4" w:space="0" w:color="auto"/>
              <w:bottom w:val="single" w:sz="4" w:space="0" w:color="auto"/>
              <w:right w:val="single" w:sz="4" w:space="0" w:color="auto"/>
            </w:tcBorders>
            <w:hideMark/>
          </w:tcPr>
          <w:p w14:paraId="490D6610" w14:textId="77777777" w:rsidR="00A642E0" w:rsidRPr="00A642E0" w:rsidRDefault="00A642E0" w:rsidP="00A642E0">
            <w:pPr>
              <w:rPr>
                <w:rStyle w:val="Strong"/>
                <w:rFonts w:cs="Arial"/>
                <w:szCs w:val="24"/>
              </w:rPr>
            </w:pPr>
            <w:r w:rsidRPr="00A642E0">
              <w:rPr>
                <w:rStyle w:val="Strong"/>
                <w:rFonts w:cs="Arial"/>
                <w:szCs w:val="24"/>
              </w:rPr>
              <w:t>Board Members Absent</w:t>
            </w:r>
          </w:p>
        </w:tc>
        <w:tc>
          <w:tcPr>
            <w:tcW w:w="3415" w:type="dxa"/>
            <w:tcBorders>
              <w:top w:val="single" w:sz="4" w:space="0" w:color="auto"/>
              <w:left w:val="single" w:sz="4" w:space="0" w:color="auto"/>
              <w:bottom w:val="single" w:sz="4" w:space="0" w:color="auto"/>
              <w:right w:val="single" w:sz="4" w:space="0" w:color="auto"/>
            </w:tcBorders>
            <w:hideMark/>
          </w:tcPr>
          <w:p w14:paraId="221152D3" w14:textId="77777777" w:rsidR="00A642E0" w:rsidRPr="00A642E0" w:rsidRDefault="00A642E0" w:rsidP="00A642E0">
            <w:pPr>
              <w:rPr>
                <w:rStyle w:val="Strong"/>
                <w:rFonts w:cs="Arial"/>
                <w:szCs w:val="24"/>
              </w:rPr>
            </w:pPr>
            <w:r w:rsidRPr="00A642E0">
              <w:rPr>
                <w:rStyle w:val="Strong"/>
                <w:rFonts w:cs="Arial"/>
                <w:szCs w:val="24"/>
              </w:rPr>
              <w:t>Staff Attendees</w:t>
            </w:r>
          </w:p>
        </w:tc>
      </w:tr>
      <w:tr w:rsidR="00A642E0" w:rsidRPr="00A642E0" w14:paraId="4E798527" w14:textId="77777777" w:rsidTr="00F04D2A">
        <w:trPr>
          <w:cantSplit/>
          <w:trHeight w:val="305"/>
          <w:tblHeader/>
        </w:trPr>
        <w:tc>
          <w:tcPr>
            <w:tcW w:w="2875" w:type="dxa"/>
            <w:tcBorders>
              <w:top w:val="single" w:sz="4" w:space="0" w:color="auto"/>
              <w:left w:val="single" w:sz="4" w:space="0" w:color="auto"/>
              <w:bottom w:val="single" w:sz="4" w:space="0" w:color="auto"/>
              <w:right w:val="single" w:sz="4" w:space="0" w:color="auto"/>
            </w:tcBorders>
            <w:hideMark/>
          </w:tcPr>
          <w:p w14:paraId="47525A73" w14:textId="77777777" w:rsidR="00A642E0" w:rsidRPr="00A642E0" w:rsidRDefault="00A642E0" w:rsidP="00A642E0">
            <w:pPr>
              <w:rPr>
                <w:rFonts w:cs="Arial"/>
                <w:color w:val="auto"/>
                <w:szCs w:val="24"/>
              </w:rPr>
            </w:pPr>
            <w:r w:rsidRPr="00A642E0">
              <w:rPr>
                <w:rFonts w:cs="Arial"/>
                <w:color w:val="auto"/>
                <w:szCs w:val="24"/>
                <w:shd w:val="clear" w:color="auto" w:fill="FFFFFF"/>
              </w:rPr>
              <w:t>Allison Coles-Johnson</w:t>
            </w:r>
          </w:p>
        </w:tc>
        <w:tc>
          <w:tcPr>
            <w:tcW w:w="3060" w:type="dxa"/>
            <w:tcBorders>
              <w:top w:val="single" w:sz="4" w:space="0" w:color="auto"/>
              <w:left w:val="single" w:sz="4" w:space="0" w:color="auto"/>
              <w:bottom w:val="single" w:sz="4" w:space="0" w:color="auto"/>
              <w:right w:val="single" w:sz="4" w:space="0" w:color="auto"/>
            </w:tcBorders>
            <w:hideMark/>
          </w:tcPr>
          <w:p w14:paraId="3D64D5DA" w14:textId="77777777" w:rsidR="00A642E0" w:rsidRPr="00A642E0" w:rsidRDefault="00A642E0" w:rsidP="00A642E0">
            <w:pPr>
              <w:shd w:val="clear" w:color="auto" w:fill="FFFFFF"/>
              <w:rPr>
                <w:rFonts w:cs="Arial"/>
                <w:color w:val="auto"/>
                <w:szCs w:val="24"/>
              </w:rPr>
            </w:pPr>
            <w:r w:rsidRPr="00A642E0">
              <w:rPr>
                <w:rFonts w:cs="Arial"/>
                <w:color w:val="auto"/>
                <w:szCs w:val="24"/>
              </w:rPr>
              <w:t>Jen Kelly</w:t>
            </w:r>
          </w:p>
        </w:tc>
        <w:tc>
          <w:tcPr>
            <w:tcW w:w="3415" w:type="dxa"/>
            <w:tcBorders>
              <w:top w:val="single" w:sz="4" w:space="0" w:color="auto"/>
              <w:left w:val="single" w:sz="4" w:space="0" w:color="auto"/>
              <w:bottom w:val="single" w:sz="4" w:space="0" w:color="auto"/>
              <w:right w:val="single" w:sz="4" w:space="0" w:color="auto"/>
            </w:tcBorders>
            <w:hideMark/>
          </w:tcPr>
          <w:p w14:paraId="606CF17F" w14:textId="77777777" w:rsidR="00A642E0" w:rsidRPr="00A642E0" w:rsidRDefault="00A642E0" w:rsidP="00A642E0">
            <w:pPr>
              <w:pStyle w:val="TableParagraph"/>
              <w:rPr>
                <w:rFonts w:ascii="Arial" w:hAnsi="Arial" w:cs="Arial"/>
                <w:color w:val="auto"/>
                <w:sz w:val="24"/>
                <w:szCs w:val="24"/>
              </w:rPr>
            </w:pPr>
            <w:r w:rsidRPr="00A642E0">
              <w:rPr>
                <w:rFonts w:ascii="Arial" w:hAnsi="Arial" w:cs="Arial"/>
                <w:color w:val="auto"/>
                <w:sz w:val="24"/>
                <w:szCs w:val="24"/>
              </w:rPr>
              <w:t>Lorraine Blackwell</w:t>
            </w:r>
          </w:p>
        </w:tc>
      </w:tr>
      <w:tr w:rsidR="00A642E0" w:rsidRPr="00A642E0" w14:paraId="03578407" w14:textId="77777777" w:rsidTr="00F04D2A">
        <w:trPr>
          <w:cantSplit/>
          <w:tblHeader/>
        </w:trPr>
        <w:tc>
          <w:tcPr>
            <w:tcW w:w="2875" w:type="dxa"/>
            <w:tcBorders>
              <w:top w:val="single" w:sz="4" w:space="0" w:color="auto"/>
              <w:left w:val="single" w:sz="4" w:space="0" w:color="auto"/>
              <w:bottom w:val="single" w:sz="4" w:space="0" w:color="auto"/>
              <w:right w:val="single" w:sz="4" w:space="0" w:color="auto"/>
            </w:tcBorders>
            <w:hideMark/>
          </w:tcPr>
          <w:p w14:paraId="26F61837" w14:textId="77777777" w:rsidR="00A642E0" w:rsidRPr="00A642E0" w:rsidRDefault="00A642E0" w:rsidP="00A642E0">
            <w:pPr>
              <w:rPr>
                <w:rFonts w:cs="Arial"/>
                <w:color w:val="auto"/>
                <w:szCs w:val="24"/>
              </w:rPr>
            </w:pPr>
            <w:r w:rsidRPr="00A642E0">
              <w:rPr>
                <w:rFonts w:cs="Arial"/>
                <w:szCs w:val="24"/>
              </w:rPr>
              <w:t>Jennifer Greene</w:t>
            </w:r>
          </w:p>
        </w:tc>
        <w:tc>
          <w:tcPr>
            <w:tcW w:w="3060" w:type="dxa"/>
            <w:tcBorders>
              <w:top w:val="single" w:sz="4" w:space="0" w:color="auto"/>
              <w:left w:val="single" w:sz="4" w:space="0" w:color="auto"/>
              <w:bottom w:val="single" w:sz="4" w:space="0" w:color="auto"/>
              <w:right w:val="single" w:sz="4" w:space="0" w:color="auto"/>
            </w:tcBorders>
            <w:hideMark/>
          </w:tcPr>
          <w:p w14:paraId="4A0BB0CD" w14:textId="77777777" w:rsidR="00A642E0" w:rsidRPr="00A642E0" w:rsidRDefault="00A642E0" w:rsidP="00A642E0">
            <w:pPr>
              <w:shd w:val="clear" w:color="auto" w:fill="FFFFFF"/>
              <w:rPr>
                <w:rFonts w:cs="Arial"/>
                <w:color w:val="auto"/>
                <w:szCs w:val="24"/>
              </w:rPr>
            </w:pPr>
            <w:r w:rsidRPr="00A642E0">
              <w:rPr>
                <w:rFonts w:cs="Arial"/>
                <w:color w:val="auto"/>
                <w:szCs w:val="24"/>
              </w:rPr>
              <w:t>Robert Matuszak</w:t>
            </w:r>
          </w:p>
        </w:tc>
        <w:tc>
          <w:tcPr>
            <w:tcW w:w="3415" w:type="dxa"/>
            <w:tcBorders>
              <w:top w:val="single" w:sz="4" w:space="0" w:color="auto"/>
              <w:left w:val="single" w:sz="4" w:space="0" w:color="auto"/>
              <w:bottom w:val="single" w:sz="4" w:space="0" w:color="auto"/>
              <w:right w:val="single" w:sz="4" w:space="0" w:color="auto"/>
            </w:tcBorders>
          </w:tcPr>
          <w:p w14:paraId="3D8A7281" w14:textId="77777777" w:rsidR="00A642E0" w:rsidRPr="00A642E0" w:rsidRDefault="00A642E0" w:rsidP="00A642E0">
            <w:pPr>
              <w:pStyle w:val="TableParagraph"/>
              <w:rPr>
                <w:rFonts w:ascii="Arial" w:hAnsi="Arial" w:cs="Arial"/>
                <w:color w:val="auto"/>
                <w:sz w:val="24"/>
                <w:szCs w:val="24"/>
              </w:rPr>
            </w:pPr>
            <w:r w:rsidRPr="00A642E0">
              <w:rPr>
                <w:rFonts w:ascii="Arial" w:hAnsi="Arial" w:cs="Arial"/>
                <w:color w:val="auto"/>
                <w:sz w:val="24"/>
                <w:szCs w:val="24"/>
              </w:rPr>
              <w:t>Christine Germeyer</w:t>
            </w:r>
          </w:p>
        </w:tc>
      </w:tr>
      <w:tr w:rsidR="00A642E0" w:rsidRPr="00A642E0" w14:paraId="446033CF" w14:textId="77777777" w:rsidTr="00F04D2A">
        <w:trPr>
          <w:cantSplit/>
          <w:tblHeader/>
        </w:trPr>
        <w:tc>
          <w:tcPr>
            <w:tcW w:w="2875" w:type="dxa"/>
            <w:tcBorders>
              <w:top w:val="single" w:sz="4" w:space="0" w:color="auto"/>
              <w:left w:val="single" w:sz="4" w:space="0" w:color="auto"/>
              <w:bottom w:val="single" w:sz="4" w:space="0" w:color="auto"/>
              <w:right w:val="single" w:sz="4" w:space="0" w:color="auto"/>
            </w:tcBorders>
          </w:tcPr>
          <w:p w14:paraId="4F70A6C1" w14:textId="77777777" w:rsidR="00A642E0" w:rsidRPr="00A642E0" w:rsidRDefault="00A642E0" w:rsidP="00A642E0">
            <w:pPr>
              <w:rPr>
                <w:rFonts w:cs="Arial"/>
                <w:color w:val="auto"/>
                <w:szCs w:val="24"/>
              </w:rPr>
            </w:pPr>
            <w:r w:rsidRPr="00A642E0">
              <w:rPr>
                <w:rFonts w:cs="Arial"/>
                <w:color w:val="auto"/>
                <w:szCs w:val="24"/>
              </w:rPr>
              <w:t>Melinda Hanko</w:t>
            </w:r>
          </w:p>
        </w:tc>
        <w:tc>
          <w:tcPr>
            <w:tcW w:w="3060" w:type="dxa"/>
            <w:tcBorders>
              <w:top w:val="single" w:sz="4" w:space="0" w:color="auto"/>
              <w:left w:val="single" w:sz="4" w:space="0" w:color="auto"/>
              <w:bottom w:val="single" w:sz="4" w:space="0" w:color="auto"/>
              <w:right w:val="single" w:sz="4" w:space="0" w:color="auto"/>
            </w:tcBorders>
            <w:hideMark/>
          </w:tcPr>
          <w:p w14:paraId="2FBA2C61" w14:textId="77777777" w:rsidR="00A642E0" w:rsidRPr="00A642E0" w:rsidRDefault="00A642E0" w:rsidP="00A642E0">
            <w:pPr>
              <w:shd w:val="clear" w:color="auto" w:fill="FFFFFF"/>
              <w:rPr>
                <w:rFonts w:cs="Arial"/>
                <w:color w:val="auto"/>
                <w:szCs w:val="24"/>
              </w:rPr>
            </w:pPr>
            <w:r w:rsidRPr="00A642E0">
              <w:rPr>
                <w:rFonts w:cs="Arial"/>
                <w:color w:val="auto"/>
                <w:szCs w:val="24"/>
              </w:rPr>
              <w:t>Madeline Nunnally</w:t>
            </w:r>
          </w:p>
        </w:tc>
        <w:tc>
          <w:tcPr>
            <w:tcW w:w="3415" w:type="dxa"/>
            <w:tcBorders>
              <w:top w:val="single" w:sz="4" w:space="0" w:color="auto"/>
              <w:left w:val="single" w:sz="4" w:space="0" w:color="auto"/>
              <w:bottom w:val="single" w:sz="4" w:space="0" w:color="auto"/>
              <w:right w:val="single" w:sz="4" w:space="0" w:color="auto"/>
            </w:tcBorders>
          </w:tcPr>
          <w:p w14:paraId="14455F28" w14:textId="77777777" w:rsidR="00A642E0" w:rsidRPr="00A642E0" w:rsidRDefault="00A642E0" w:rsidP="00A642E0">
            <w:pPr>
              <w:pStyle w:val="TableParagraph"/>
              <w:rPr>
                <w:rFonts w:ascii="Arial" w:hAnsi="Arial" w:cs="Arial"/>
                <w:color w:val="auto"/>
                <w:sz w:val="24"/>
                <w:szCs w:val="24"/>
              </w:rPr>
            </w:pPr>
            <w:r w:rsidRPr="00A642E0">
              <w:rPr>
                <w:rFonts w:ascii="Arial" w:hAnsi="Arial" w:cs="Arial"/>
                <w:color w:val="auto"/>
                <w:sz w:val="24"/>
                <w:szCs w:val="24"/>
              </w:rPr>
              <w:t>Brittany Hughes</w:t>
            </w:r>
          </w:p>
        </w:tc>
      </w:tr>
      <w:tr w:rsidR="00A642E0" w:rsidRPr="00A642E0" w14:paraId="0F65ED6E" w14:textId="77777777" w:rsidTr="00F04D2A">
        <w:trPr>
          <w:cantSplit/>
          <w:tblHeader/>
        </w:trPr>
        <w:tc>
          <w:tcPr>
            <w:tcW w:w="2875" w:type="dxa"/>
            <w:tcBorders>
              <w:top w:val="single" w:sz="4" w:space="0" w:color="auto"/>
              <w:left w:val="single" w:sz="4" w:space="0" w:color="auto"/>
              <w:bottom w:val="single" w:sz="4" w:space="0" w:color="auto"/>
              <w:right w:val="single" w:sz="4" w:space="0" w:color="auto"/>
            </w:tcBorders>
          </w:tcPr>
          <w:p w14:paraId="39B06178" w14:textId="77777777" w:rsidR="00A642E0" w:rsidRPr="00A642E0" w:rsidRDefault="00A642E0" w:rsidP="00A642E0">
            <w:pPr>
              <w:rPr>
                <w:rFonts w:cs="Arial"/>
                <w:color w:val="auto"/>
                <w:szCs w:val="24"/>
              </w:rPr>
            </w:pPr>
            <w:r w:rsidRPr="00A642E0">
              <w:rPr>
                <w:rFonts w:cs="Arial"/>
                <w:color w:val="auto"/>
                <w:szCs w:val="24"/>
              </w:rPr>
              <w:t>Rachel Loria</w:t>
            </w:r>
          </w:p>
        </w:tc>
        <w:tc>
          <w:tcPr>
            <w:tcW w:w="3060" w:type="dxa"/>
            <w:tcBorders>
              <w:top w:val="single" w:sz="4" w:space="0" w:color="auto"/>
              <w:left w:val="single" w:sz="4" w:space="0" w:color="auto"/>
              <w:bottom w:val="single" w:sz="4" w:space="0" w:color="auto"/>
              <w:right w:val="single" w:sz="4" w:space="0" w:color="auto"/>
            </w:tcBorders>
          </w:tcPr>
          <w:p w14:paraId="3E980732" w14:textId="77777777" w:rsidR="00A642E0" w:rsidRPr="00A642E0" w:rsidRDefault="00A642E0" w:rsidP="00A642E0">
            <w:pPr>
              <w:shd w:val="clear" w:color="auto" w:fill="FFFFFF"/>
              <w:rPr>
                <w:rFonts w:cs="Arial"/>
                <w:color w:val="auto"/>
                <w:szCs w:val="24"/>
              </w:rPr>
            </w:pPr>
          </w:p>
        </w:tc>
        <w:tc>
          <w:tcPr>
            <w:tcW w:w="3415" w:type="dxa"/>
            <w:tcBorders>
              <w:top w:val="single" w:sz="4" w:space="0" w:color="auto"/>
              <w:left w:val="single" w:sz="4" w:space="0" w:color="auto"/>
              <w:bottom w:val="single" w:sz="4" w:space="0" w:color="auto"/>
              <w:right w:val="single" w:sz="4" w:space="0" w:color="auto"/>
            </w:tcBorders>
          </w:tcPr>
          <w:p w14:paraId="6958D165" w14:textId="77777777" w:rsidR="00A642E0" w:rsidRPr="00A642E0" w:rsidRDefault="00A642E0" w:rsidP="00A642E0">
            <w:pPr>
              <w:pStyle w:val="TableParagraph"/>
              <w:rPr>
                <w:rFonts w:ascii="Arial" w:hAnsi="Arial" w:cs="Arial"/>
                <w:color w:val="auto"/>
                <w:sz w:val="24"/>
                <w:szCs w:val="24"/>
              </w:rPr>
            </w:pPr>
            <w:r w:rsidRPr="00A642E0">
              <w:rPr>
                <w:rFonts w:ascii="Arial" w:hAnsi="Arial" w:cs="Arial"/>
                <w:color w:val="auto"/>
                <w:sz w:val="24"/>
                <w:szCs w:val="24"/>
              </w:rPr>
              <w:t>Linh Nguyen (until 10:00 a.m.</w:t>
            </w:r>
          </w:p>
        </w:tc>
      </w:tr>
      <w:tr w:rsidR="00A642E0" w:rsidRPr="00A642E0" w14:paraId="41296DEB" w14:textId="77777777" w:rsidTr="00F04D2A">
        <w:trPr>
          <w:cantSplit/>
          <w:trHeight w:val="58"/>
          <w:tblHeader/>
        </w:trPr>
        <w:tc>
          <w:tcPr>
            <w:tcW w:w="2875" w:type="dxa"/>
            <w:tcBorders>
              <w:top w:val="single" w:sz="4" w:space="0" w:color="auto"/>
              <w:left w:val="single" w:sz="4" w:space="0" w:color="auto"/>
              <w:bottom w:val="single" w:sz="4" w:space="0" w:color="auto"/>
              <w:right w:val="single" w:sz="4" w:space="0" w:color="auto"/>
            </w:tcBorders>
          </w:tcPr>
          <w:p w14:paraId="5452515A" w14:textId="77777777" w:rsidR="00A642E0" w:rsidRPr="00A642E0" w:rsidRDefault="00A642E0" w:rsidP="00A642E0">
            <w:pPr>
              <w:rPr>
                <w:rFonts w:cs="Arial"/>
                <w:color w:val="auto"/>
                <w:szCs w:val="24"/>
              </w:rPr>
            </w:pPr>
            <w:r w:rsidRPr="00A642E0">
              <w:rPr>
                <w:rFonts w:cs="Arial"/>
                <w:szCs w:val="24"/>
              </w:rPr>
              <w:t>Olivia Price</w:t>
            </w:r>
          </w:p>
        </w:tc>
        <w:tc>
          <w:tcPr>
            <w:tcW w:w="3060" w:type="dxa"/>
            <w:tcBorders>
              <w:top w:val="single" w:sz="4" w:space="0" w:color="auto"/>
              <w:left w:val="single" w:sz="4" w:space="0" w:color="auto"/>
              <w:bottom w:val="single" w:sz="4" w:space="0" w:color="auto"/>
              <w:right w:val="single" w:sz="4" w:space="0" w:color="auto"/>
            </w:tcBorders>
          </w:tcPr>
          <w:p w14:paraId="7507D2F7" w14:textId="77777777" w:rsidR="00A642E0" w:rsidRPr="00A642E0" w:rsidRDefault="00A642E0" w:rsidP="00A642E0">
            <w:pPr>
              <w:pStyle w:val="TableParagraph"/>
              <w:rPr>
                <w:rFonts w:ascii="Arial" w:hAnsi="Arial" w:cs="Arial"/>
                <w:color w:val="auto"/>
                <w:sz w:val="24"/>
                <w:szCs w:val="24"/>
              </w:rPr>
            </w:pPr>
          </w:p>
        </w:tc>
        <w:tc>
          <w:tcPr>
            <w:tcW w:w="3415" w:type="dxa"/>
            <w:tcBorders>
              <w:top w:val="single" w:sz="4" w:space="0" w:color="auto"/>
              <w:left w:val="single" w:sz="4" w:space="0" w:color="auto"/>
              <w:bottom w:val="single" w:sz="4" w:space="0" w:color="auto"/>
              <w:right w:val="single" w:sz="4" w:space="0" w:color="auto"/>
            </w:tcBorders>
          </w:tcPr>
          <w:p w14:paraId="483555CD" w14:textId="77777777" w:rsidR="00A642E0" w:rsidRPr="00A642E0" w:rsidRDefault="00A642E0" w:rsidP="00A642E0">
            <w:pPr>
              <w:pStyle w:val="TableParagraph"/>
              <w:rPr>
                <w:rFonts w:ascii="Arial" w:hAnsi="Arial" w:cs="Arial"/>
                <w:color w:val="auto"/>
                <w:sz w:val="24"/>
                <w:szCs w:val="24"/>
              </w:rPr>
            </w:pPr>
            <w:r w:rsidRPr="00A642E0">
              <w:rPr>
                <w:rFonts w:ascii="Arial" w:hAnsi="Arial" w:cs="Arial"/>
                <w:color w:val="auto"/>
                <w:sz w:val="24"/>
                <w:szCs w:val="24"/>
              </w:rPr>
              <w:t>Teri Morgan (until 10:00 a.m.)</w:t>
            </w:r>
          </w:p>
        </w:tc>
      </w:tr>
      <w:tr w:rsidR="00A642E0" w:rsidRPr="00A642E0" w14:paraId="3556F050" w14:textId="77777777" w:rsidTr="00F04D2A">
        <w:trPr>
          <w:cantSplit/>
          <w:tblHeader/>
        </w:trPr>
        <w:tc>
          <w:tcPr>
            <w:tcW w:w="2875" w:type="dxa"/>
            <w:tcBorders>
              <w:top w:val="single" w:sz="4" w:space="0" w:color="auto"/>
              <w:left w:val="single" w:sz="4" w:space="0" w:color="auto"/>
              <w:bottom w:val="single" w:sz="4" w:space="0" w:color="auto"/>
              <w:right w:val="single" w:sz="4" w:space="0" w:color="auto"/>
            </w:tcBorders>
          </w:tcPr>
          <w:p w14:paraId="6D6A9F0B" w14:textId="77777777" w:rsidR="00A642E0" w:rsidRPr="00A642E0" w:rsidRDefault="00A642E0" w:rsidP="00A642E0">
            <w:pPr>
              <w:rPr>
                <w:rFonts w:cs="Arial"/>
                <w:color w:val="auto"/>
                <w:szCs w:val="24"/>
              </w:rPr>
            </w:pPr>
            <w:r w:rsidRPr="00A642E0">
              <w:rPr>
                <w:rFonts w:cs="Arial"/>
                <w:szCs w:val="24"/>
              </w:rPr>
              <w:t>Nadia Rauhala</w:t>
            </w:r>
          </w:p>
        </w:tc>
        <w:tc>
          <w:tcPr>
            <w:tcW w:w="3060" w:type="dxa"/>
            <w:tcBorders>
              <w:top w:val="single" w:sz="4" w:space="0" w:color="auto"/>
              <w:left w:val="single" w:sz="4" w:space="0" w:color="auto"/>
              <w:bottom w:val="single" w:sz="4" w:space="0" w:color="auto"/>
              <w:right w:val="single" w:sz="4" w:space="0" w:color="auto"/>
            </w:tcBorders>
          </w:tcPr>
          <w:p w14:paraId="2E645E8F" w14:textId="77777777" w:rsidR="00A642E0" w:rsidRPr="00A642E0" w:rsidRDefault="00A642E0" w:rsidP="00A642E0">
            <w:pPr>
              <w:shd w:val="clear" w:color="auto" w:fill="FFFFFF"/>
              <w:rPr>
                <w:rFonts w:cs="Arial"/>
                <w:color w:val="auto"/>
                <w:szCs w:val="24"/>
              </w:rPr>
            </w:pPr>
          </w:p>
        </w:tc>
        <w:tc>
          <w:tcPr>
            <w:tcW w:w="3415" w:type="dxa"/>
            <w:tcBorders>
              <w:top w:val="single" w:sz="4" w:space="0" w:color="auto"/>
              <w:left w:val="single" w:sz="4" w:space="0" w:color="auto"/>
              <w:bottom w:val="single" w:sz="4" w:space="0" w:color="auto"/>
              <w:right w:val="single" w:sz="4" w:space="0" w:color="auto"/>
            </w:tcBorders>
          </w:tcPr>
          <w:p w14:paraId="5B8C6DA3" w14:textId="77777777" w:rsidR="00A642E0" w:rsidRPr="00A642E0" w:rsidRDefault="00A642E0" w:rsidP="00A642E0">
            <w:pPr>
              <w:pStyle w:val="TableParagraph"/>
              <w:rPr>
                <w:rFonts w:ascii="Arial" w:hAnsi="Arial" w:cs="Arial"/>
                <w:color w:val="auto"/>
                <w:sz w:val="24"/>
                <w:szCs w:val="24"/>
              </w:rPr>
            </w:pPr>
            <w:r w:rsidRPr="00A642E0">
              <w:rPr>
                <w:rFonts w:ascii="Arial" w:hAnsi="Arial" w:cs="Arial"/>
                <w:color w:val="auto"/>
                <w:sz w:val="24"/>
                <w:szCs w:val="24"/>
              </w:rPr>
              <w:t>Penni Sweetenburg-Lee</w:t>
            </w:r>
          </w:p>
        </w:tc>
      </w:tr>
      <w:tr w:rsidR="00A642E0" w:rsidRPr="00A642E0" w14:paraId="177D6B34" w14:textId="77777777" w:rsidTr="00F04D2A">
        <w:trPr>
          <w:cantSplit/>
          <w:trHeight w:val="58"/>
          <w:tblHeader/>
        </w:trPr>
        <w:tc>
          <w:tcPr>
            <w:tcW w:w="2875" w:type="dxa"/>
            <w:tcBorders>
              <w:top w:val="single" w:sz="4" w:space="0" w:color="auto"/>
              <w:left w:val="single" w:sz="4" w:space="0" w:color="auto"/>
              <w:bottom w:val="single" w:sz="4" w:space="0" w:color="auto"/>
              <w:right w:val="single" w:sz="4" w:space="0" w:color="auto"/>
            </w:tcBorders>
          </w:tcPr>
          <w:p w14:paraId="634E0EB1" w14:textId="77777777" w:rsidR="00A642E0" w:rsidRPr="00A642E0" w:rsidRDefault="00A642E0" w:rsidP="00A642E0">
            <w:pPr>
              <w:rPr>
                <w:rFonts w:cs="Arial"/>
                <w:color w:val="auto"/>
                <w:szCs w:val="24"/>
              </w:rPr>
            </w:pPr>
            <w:r w:rsidRPr="00A642E0">
              <w:rPr>
                <w:rFonts w:cs="Arial"/>
                <w:szCs w:val="24"/>
              </w:rPr>
              <w:t xml:space="preserve">Ed Turner </w:t>
            </w:r>
          </w:p>
        </w:tc>
        <w:tc>
          <w:tcPr>
            <w:tcW w:w="3060" w:type="dxa"/>
            <w:tcBorders>
              <w:top w:val="single" w:sz="4" w:space="0" w:color="auto"/>
              <w:left w:val="single" w:sz="4" w:space="0" w:color="auto"/>
              <w:bottom w:val="single" w:sz="4" w:space="0" w:color="auto"/>
              <w:right w:val="single" w:sz="4" w:space="0" w:color="auto"/>
            </w:tcBorders>
          </w:tcPr>
          <w:p w14:paraId="44969024" w14:textId="77777777" w:rsidR="00A642E0" w:rsidRPr="00A642E0" w:rsidRDefault="00A642E0" w:rsidP="00A642E0">
            <w:pPr>
              <w:pStyle w:val="TableParagraph"/>
              <w:rPr>
                <w:rFonts w:ascii="Arial" w:hAnsi="Arial" w:cs="Arial"/>
                <w:color w:val="auto"/>
                <w:sz w:val="24"/>
                <w:szCs w:val="24"/>
              </w:rPr>
            </w:pPr>
          </w:p>
        </w:tc>
        <w:tc>
          <w:tcPr>
            <w:tcW w:w="3415" w:type="dxa"/>
            <w:tcBorders>
              <w:top w:val="single" w:sz="4" w:space="0" w:color="auto"/>
              <w:left w:val="single" w:sz="4" w:space="0" w:color="auto"/>
              <w:bottom w:val="single" w:sz="4" w:space="0" w:color="auto"/>
              <w:right w:val="single" w:sz="4" w:space="0" w:color="auto"/>
            </w:tcBorders>
          </w:tcPr>
          <w:p w14:paraId="5F2487DF" w14:textId="77777777" w:rsidR="00A642E0" w:rsidRPr="00A642E0" w:rsidRDefault="00A642E0" w:rsidP="00A642E0">
            <w:pPr>
              <w:pStyle w:val="TableParagraph"/>
              <w:rPr>
                <w:rFonts w:ascii="Arial" w:hAnsi="Arial" w:cs="Arial"/>
                <w:color w:val="auto"/>
                <w:sz w:val="24"/>
                <w:szCs w:val="24"/>
              </w:rPr>
            </w:pPr>
          </w:p>
        </w:tc>
      </w:tr>
      <w:tr w:rsidR="00A642E0" w:rsidRPr="00A642E0" w14:paraId="0456475D" w14:textId="77777777" w:rsidTr="00F04D2A">
        <w:trPr>
          <w:cantSplit/>
          <w:trHeight w:val="47"/>
          <w:tblHeader/>
        </w:trPr>
        <w:tc>
          <w:tcPr>
            <w:tcW w:w="2875" w:type="dxa"/>
            <w:tcBorders>
              <w:top w:val="single" w:sz="4" w:space="0" w:color="auto"/>
              <w:left w:val="single" w:sz="4" w:space="0" w:color="auto"/>
              <w:bottom w:val="single" w:sz="4" w:space="0" w:color="auto"/>
              <w:right w:val="single" w:sz="4" w:space="0" w:color="auto"/>
            </w:tcBorders>
          </w:tcPr>
          <w:p w14:paraId="418660AA" w14:textId="77777777" w:rsidR="00A642E0" w:rsidRPr="00A642E0" w:rsidRDefault="00A642E0" w:rsidP="00A642E0">
            <w:pPr>
              <w:rPr>
                <w:rFonts w:cs="Arial"/>
                <w:color w:val="auto"/>
                <w:szCs w:val="24"/>
              </w:rPr>
            </w:pPr>
            <w:r w:rsidRPr="00A642E0">
              <w:rPr>
                <w:rFonts w:cs="Arial"/>
                <w:szCs w:val="24"/>
              </w:rPr>
              <w:t>Niki Zimmerman</w:t>
            </w:r>
          </w:p>
        </w:tc>
        <w:tc>
          <w:tcPr>
            <w:tcW w:w="3060" w:type="dxa"/>
            <w:tcBorders>
              <w:top w:val="single" w:sz="4" w:space="0" w:color="auto"/>
              <w:left w:val="single" w:sz="4" w:space="0" w:color="auto"/>
              <w:bottom w:val="single" w:sz="4" w:space="0" w:color="auto"/>
              <w:right w:val="single" w:sz="4" w:space="0" w:color="auto"/>
            </w:tcBorders>
          </w:tcPr>
          <w:p w14:paraId="5B372B21" w14:textId="77777777" w:rsidR="00A642E0" w:rsidRPr="00A642E0" w:rsidRDefault="00A642E0" w:rsidP="00A642E0">
            <w:pPr>
              <w:pStyle w:val="TableParagraph"/>
              <w:rPr>
                <w:rFonts w:ascii="Arial" w:hAnsi="Arial" w:cs="Arial"/>
                <w:color w:val="auto"/>
                <w:sz w:val="24"/>
                <w:szCs w:val="24"/>
              </w:rPr>
            </w:pPr>
            <w:r w:rsidRPr="00A642E0">
              <w:rPr>
                <w:rFonts w:ascii="Arial" w:hAnsi="Arial" w:cs="Arial"/>
                <w:sz w:val="24"/>
                <w:szCs w:val="24"/>
              </w:rPr>
              <w:t xml:space="preserve"> </w:t>
            </w:r>
          </w:p>
        </w:tc>
        <w:tc>
          <w:tcPr>
            <w:tcW w:w="3415" w:type="dxa"/>
            <w:tcBorders>
              <w:top w:val="single" w:sz="4" w:space="0" w:color="auto"/>
              <w:left w:val="single" w:sz="4" w:space="0" w:color="auto"/>
              <w:bottom w:val="single" w:sz="4" w:space="0" w:color="auto"/>
              <w:right w:val="single" w:sz="4" w:space="0" w:color="auto"/>
            </w:tcBorders>
          </w:tcPr>
          <w:p w14:paraId="6E7E74DD" w14:textId="77777777" w:rsidR="00A642E0" w:rsidRPr="00A642E0" w:rsidRDefault="00A642E0" w:rsidP="00A642E0">
            <w:pPr>
              <w:pStyle w:val="TableParagraph"/>
              <w:rPr>
                <w:rFonts w:ascii="Arial" w:hAnsi="Arial" w:cs="Arial"/>
                <w:color w:val="auto"/>
                <w:sz w:val="24"/>
                <w:szCs w:val="24"/>
              </w:rPr>
            </w:pPr>
          </w:p>
        </w:tc>
      </w:tr>
    </w:tbl>
    <w:p w14:paraId="7CFC5EAC" w14:textId="77777777" w:rsidR="00A642E0" w:rsidRPr="00A642E0" w:rsidRDefault="00A642E0" w:rsidP="00A642E0">
      <w:pPr>
        <w:spacing w:before="120" w:after="120"/>
        <w:rPr>
          <w:rFonts w:cs="Arial"/>
          <w:b/>
          <w:color w:val="0070C0"/>
          <w:szCs w:val="24"/>
          <w:lang w:eastAsia="ja-JP"/>
        </w:rPr>
      </w:pPr>
      <w:r w:rsidRPr="00A642E0">
        <w:rPr>
          <w:rFonts w:cs="Arial"/>
          <w:b/>
          <w:color w:val="0070C0"/>
          <w:szCs w:val="24"/>
          <w:lang w:eastAsia="ja-JP"/>
        </w:rPr>
        <w:t>Call to Order/ Opening Remarks</w:t>
      </w:r>
    </w:p>
    <w:p w14:paraId="78C8ECE9" w14:textId="77777777" w:rsidR="00A642E0" w:rsidRPr="00A642E0" w:rsidRDefault="00A642E0" w:rsidP="00A642E0">
      <w:pPr>
        <w:pStyle w:val="ParagraphText"/>
        <w:spacing w:line="240" w:lineRule="auto"/>
        <w:rPr>
          <w:rFonts w:ascii="Arial" w:hAnsi="Arial" w:cs="Arial"/>
          <w:szCs w:val="24"/>
        </w:rPr>
      </w:pPr>
      <w:r w:rsidRPr="00A642E0">
        <w:rPr>
          <w:rFonts w:ascii="Arial" w:hAnsi="Arial" w:cs="Arial"/>
          <w:szCs w:val="24"/>
        </w:rPr>
        <w:t xml:space="preserve">The Advocacy, Outreach and Training Committee meeting was held at the Delta Hotels on September 11, 2023. Ms. Allison Coles-Johnson called the meeting to order at 9:15 a.m. </w:t>
      </w:r>
    </w:p>
    <w:p w14:paraId="4F358D5F" w14:textId="77777777" w:rsidR="00A642E0" w:rsidRPr="00A642E0" w:rsidRDefault="00A642E0" w:rsidP="00A642E0">
      <w:pPr>
        <w:spacing w:before="120" w:after="120"/>
        <w:rPr>
          <w:rFonts w:cs="Arial"/>
          <w:b/>
          <w:color w:val="0070C0"/>
          <w:szCs w:val="24"/>
          <w:lang w:eastAsia="ja-JP"/>
        </w:rPr>
      </w:pPr>
      <w:r w:rsidRPr="00A642E0">
        <w:rPr>
          <w:rFonts w:cs="Arial"/>
          <w:b/>
          <w:color w:val="0070C0"/>
          <w:szCs w:val="24"/>
          <w:lang w:eastAsia="ja-JP"/>
        </w:rPr>
        <w:t>Approval of Minutes</w:t>
      </w:r>
    </w:p>
    <w:p w14:paraId="547D508C" w14:textId="77777777" w:rsidR="00A642E0" w:rsidRPr="00A642E0" w:rsidRDefault="00A642E0" w:rsidP="00A642E0">
      <w:pPr>
        <w:pStyle w:val="ParagraphText"/>
        <w:spacing w:line="240" w:lineRule="auto"/>
        <w:rPr>
          <w:rFonts w:ascii="Arial" w:hAnsi="Arial" w:cs="Arial"/>
          <w:szCs w:val="24"/>
        </w:rPr>
      </w:pPr>
      <w:r w:rsidRPr="00A642E0">
        <w:rPr>
          <w:rFonts w:ascii="Arial" w:hAnsi="Arial" w:cs="Arial"/>
          <w:szCs w:val="24"/>
        </w:rPr>
        <w:t xml:space="preserve">Ms. Allison Coles-Johnson called for approval of the minutes. Ms. Niki Zimmerman made a </w:t>
      </w:r>
      <w:r w:rsidRPr="00A642E0">
        <w:rPr>
          <w:rFonts w:ascii="Arial" w:hAnsi="Arial" w:cs="Arial"/>
          <w:b/>
          <w:bCs/>
          <w:szCs w:val="24"/>
        </w:rPr>
        <w:t xml:space="preserve">MOTION </w:t>
      </w:r>
      <w:r w:rsidRPr="00A642E0">
        <w:rPr>
          <w:rFonts w:ascii="Arial" w:hAnsi="Arial" w:cs="Arial"/>
          <w:szCs w:val="24"/>
        </w:rPr>
        <w:t xml:space="preserve">to </w:t>
      </w:r>
      <w:r w:rsidRPr="00A642E0">
        <w:rPr>
          <w:rFonts w:ascii="Arial" w:hAnsi="Arial" w:cs="Arial"/>
          <w:b/>
          <w:bCs/>
          <w:szCs w:val="24"/>
        </w:rPr>
        <w:t>APPROVE</w:t>
      </w:r>
      <w:r w:rsidRPr="00A642E0">
        <w:rPr>
          <w:rFonts w:ascii="Arial" w:hAnsi="Arial" w:cs="Arial"/>
          <w:szCs w:val="24"/>
        </w:rPr>
        <w:t xml:space="preserve"> the June 2023 AOT meeting minutes. Ms. Rachel Loria </w:t>
      </w:r>
      <w:r w:rsidRPr="00A642E0">
        <w:rPr>
          <w:rFonts w:ascii="Arial" w:hAnsi="Arial" w:cs="Arial"/>
          <w:b/>
          <w:bCs/>
          <w:szCs w:val="24"/>
        </w:rPr>
        <w:t>SECONDED</w:t>
      </w:r>
      <w:r w:rsidRPr="00A642E0">
        <w:rPr>
          <w:rFonts w:ascii="Arial" w:hAnsi="Arial" w:cs="Arial"/>
          <w:szCs w:val="24"/>
        </w:rPr>
        <w:t xml:space="preserve">.  The </w:t>
      </w:r>
      <w:r w:rsidRPr="00A642E0">
        <w:rPr>
          <w:rFonts w:ascii="Arial" w:hAnsi="Arial" w:cs="Arial"/>
          <w:b/>
          <w:bCs/>
          <w:szCs w:val="24"/>
        </w:rPr>
        <w:t>MOTION</w:t>
      </w:r>
      <w:r w:rsidRPr="00A642E0">
        <w:rPr>
          <w:rFonts w:ascii="Arial" w:hAnsi="Arial" w:cs="Arial"/>
          <w:szCs w:val="24"/>
        </w:rPr>
        <w:t xml:space="preserve"> carried unanimously. </w:t>
      </w:r>
    </w:p>
    <w:p w14:paraId="6687FF4C" w14:textId="77777777" w:rsidR="00A642E0" w:rsidRPr="00A642E0" w:rsidRDefault="00A642E0" w:rsidP="00A642E0">
      <w:pPr>
        <w:spacing w:before="120" w:after="120"/>
        <w:rPr>
          <w:rFonts w:cs="Arial"/>
          <w:b/>
          <w:color w:val="0070C0"/>
          <w:szCs w:val="24"/>
          <w:lang w:eastAsia="ja-JP"/>
        </w:rPr>
      </w:pPr>
      <w:r w:rsidRPr="00A642E0">
        <w:rPr>
          <w:rFonts w:cs="Arial"/>
          <w:b/>
          <w:color w:val="0070C0"/>
          <w:szCs w:val="24"/>
          <w:lang w:eastAsia="ja-JP"/>
        </w:rPr>
        <w:t>Executive Committee Update</w:t>
      </w:r>
    </w:p>
    <w:p w14:paraId="0A59EACB" w14:textId="77777777" w:rsidR="00A642E0" w:rsidRPr="00A642E0" w:rsidRDefault="00A642E0" w:rsidP="00A642E0">
      <w:pPr>
        <w:pStyle w:val="ParagraphText"/>
        <w:spacing w:line="240" w:lineRule="auto"/>
        <w:rPr>
          <w:rFonts w:ascii="Arial" w:hAnsi="Arial" w:cs="Arial"/>
          <w:szCs w:val="24"/>
        </w:rPr>
      </w:pPr>
      <w:r w:rsidRPr="00A642E0">
        <w:rPr>
          <w:rFonts w:ascii="Arial" w:hAnsi="Arial" w:cs="Arial"/>
          <w:szCs w:val="24"/>
        </w:rPr>
        <w:t xml:space="preserve">Ms. Coles-Johnson gave a brief summary on the executive committee updates. </w:t>
      </w:r>
    </w:p>
    <w:p w14:paraId="36911B9A" w14:textId="77777777" w:rsidR="00A642E0" w:rsidRPr="00A642E0" w:rsidRDefault="00A642E0" w:rsidP="00A642E0">
      <w:pPr>
        <w:spacing w:before="120" w:after="120"/>
        <w:rPr>
          <w:rFonts w:cs="Arial"/>
          <w:b/>
          <w:color w:val="0070C0"/>
          <w:szCs w:val="24"/>
          <w:lang w:eastAsia="ja-JP"/>
        </w:rPr>
      </w:pPr>
      <w:r w:rsidRPr="00A642E0">
        <w:rPr>
          <w:rFonts w:cs="Arial"/>
          <w:b/>
          <w:color w:val="0070C0"/>
          <w:szCs w:val="24"/>
          <w:lang w:eastAsia="ja-JP"/>
        </w:rPr>
        <w:t>Information Access Update</w:t>
      </w:r>
    </w:p>
    <w:p w14:paraId="77DCC313" w14:textId="77777777" w:rsidR="00A642E0" w:rsidRPr="00A642E0" w:rsidRDefault="00A642E0" w:rsidP="00A642E0">
      <w:pPr>
        <w:pStyle w:val="ParagraphText"/>
        <w:spacing w:line="240" w:lineRule="auto"/>
        <w:rPr>
          <w:rFonts w:ascii="Arial" w:hAnsi="Arial" w:cs="Arial"/>
          <w:szCs w:val="24"/>
        </w:rPr>
      </w:pPr>
      <w:r w:rsidRPr="00A642E0">
        <w:rPr>
          <w:rFonts w:ascii="Arial" w:hAnsi="Arial" w:cs="Arial"/>
          <w:szCs w:val="24"/>
        </w:rPr>
        <w:t>Linh Nguyen and Executive Director Teri Morgan shared a poster and flyer designed for the Information Access project to gather input to take back to the Information Access Steering Committee. Several AOT members offered helpful suggestions to improve the flyer and poster.</w:t>
      </w:r>
    </w:p>
    <w:p w14:paraId="6B34B1D3" w14:textId="77777777" w:rsidR="00A642E0" w:rsidRPr="00A642E0" w:rsidRDefault="00A642E0" w:rsidP="00A642E0">
      <w:pPr>
        <w:spacing w:before="120" w:after="120"/>
        <w:rPr>
          <w:rFonts w:cs="Arial"/>
          <w:b/>
          <w:color w:val="0070C0"/>
          <w:szCs w:val="24"/>
          <w:lang w:eastAsia="ja-JP"/>
        </w:rPr>
      </w:pPr>
      <w:r w:rsidRPr="00A642E0">
        <w:rPr>
          <w:rFonts w:cs="Arial"/>
          <w:b/>
          <w:color w:val="0070C0"/>
          <w:szCs w:val="24"/>
          <w:lang w:eastAsia="ja-JP"/>
        </w:rPr>
        <w:t xml:space="preserve">Training Programs </w:t>
      </w:r>
    </w:p>
    <w:p w14:paraId="3BB50460" w14:textId="3C7ABD58" w:rsidR="00A642E0" w:rsidRPr="00A642E0" w:rsidRDefault="00A642E0" w:rsidP="00A642E0">
      <w:pPr>
        <w:pStyle w:val="ParagraphText"/>
        <w:spacing w:line="240" w:lineRule="auto"/>
        <w:rPr>
          <w:rFonts w:ascii="Arial" w:hAnsi="Arial" w:cs="Arial"/>
          <w:szCs w:val="24"/>
        </w:rPr>
      </w:pPr>
      <w:r w:rsidRPr="00A642E0">
        <w:rPr>
          <w:rFonts w:ascii="Arial" w:hAnsi="Arial" w:cs="Arial"/>
          <w:szCs w:val="24"/>
        </w:rPr>
        <w:t>Dr. Penni Sweetenburg-Lee gave an update on the Board’s Training Programs, TAA and PIP. Class of 2023-2024 PIP training began September 8-9</w:t>
      </w:r>
      <w:r w:rsidRPr="00A642E0">
        <w:rPr>
          <w:rFonts w:ascii="Arial" w:hAnsi="Arial" w:cs="Arial"/>
          <w:szCs w:val="24"/>
          <w:vertAlign w:val="superscript"/>
        </w:rPr>
        <w:t>th</w:t>
      </w:r>
      <w:r w:rsidRPr="00A642E0">
        <w:rPr>
          <w:rFonts w:ascii="Arial" w:hAnsi="Arial" w:cs="Arial"/>
          <w:szCs w:val="24"/>
        </w:rPr>
        <w:t xml:space="preserve"> at the Holiday Inn Newport News, six more sessions are scheduled to be held. Dr. Sweetenburg-Lee invited board members to attend Capitol Day Legislative Testimony Panel Discussion on November 2, 2023. Alumni Development Program continuing education workshops will begin September 22, 2023.</w:t>
      </w:r>
    </w:p>
    <w:p w14:paraId="2A75AC72" w14:textId="77777777" w:rsidR="00A642E0" w:rsidRPr="00A642E0" w:rsidRDefault="00A642E0" w:rsidP="00A642E0">
      <w:pPr>
        <w:spacing w:before="120" w:after="120"/>
        <w:rPr>
          <w:rFonts w:cs="Arial"/>
          <w:b/>
          <w:color w:val="0070C0"/>
          <w:szCs w:val="24"/>
          <w:lang w:eastAsia="ja-JP"/>
        </w:rPr>
      </w:pPr>
      <w:r w:rsidRPr="00A642E0">
        <w:rPr>
          <w:rFonts w:cs="Arial"/>
          <w:b/>
          <w:color w:val="0070C0"/>
          <w:szCs w:val="24"/>
          <w:lang w:eastAsia="ja-JP"/>
        </w:rPr>
        <w:t>Communications</w:t>
      </w:r>
    </w:p>
    <w:p w14:paraId="7F655585" w14:textId="77777777" w:rsidR="00A642E0" w:rsidRPr="00A642E0" w:rsidRDefault="00A642E0" w:rsidP="00A642E0">
      <w:pPr>
        <w:pStyle w:val="ParagraphText"/>
        <w:spacing w:line="240" w:lineRule="auto"/>
        <w:rPr>
          <w:rFonts w:ascii="Arial" w:hAnsi="Arial" w:cs="Arial"/>
          <w:szCs w:val="24"/>
        </w:rPr>
      </w:pPr>
      <w:r w:rsidRPr="00A642E0">
        <w:rPr>
          <w:rFonts w:ascii="Arial" w:hAnsi="Arial" w:cs="Arial"/>
          <w:szCs w:val="24"/>
        </w:rPr>
        <w:t xml:space="preserve">Communications Director, Ms. Lorraine Blackwell, gave a brief update of the Board’s website. With procurement completed, the website redesign has begun. Ms. Blackwell gave an update on the success of the Virginia Ability billboard campaign. The billboards </w:t>
      </w:r>
      <w:r w:rsidRPr="00A642E0">
        <w:rPr>
          <w:rFonts w:ascii="Arial" w:hAnsi="Arial" w:cs="Arial"/>
          <w:szCs w:val="24"/>
        </w:rPr>
        <w:lastRenderedPageBreak/>
        <w:t xml:space="preserve">were featured in articles and news outlets; Virginia Ability saw an 65% increase in visitors to their website.  </w:t>
      </w:r>
    </w:p>
    <w:p w14:paraId="6D8ED3CA" w14:textId="77777777" w:rsidR="00A642E0" w:rsidRPr="00A642E0" w:rsidRDefault="00A642E0" w:rsidP="00A642E0">
      <w:pPr>
        <w:spacing w:before="120" w:after="120"/>
        <w:rPr>
          <w:rFonts w:cs="Arial"/>
          <w:b/>
          <w:color w:val="0070C0"/>
          <w:szCs w:val="24"/>
          <w:lang w:eastAsia="ja-JP"/>
        </w:rPr>
      </w:pPr>
      <w:r w:rsidRPr="00A642E0">
        <w:rPr>
          <w:rFonts w:cs="Arial"/>
          <w:b/>
          <w:color w:val="0070C0"/>
          <w:szCs w:val="24"/>
          <w:lang w:eastAsia="ja-JP"/>
        </w:rPr>
        <w:t>Other Business</w:t>
      </w:r>
    </w:p>
    <w:p w14:paraId="1B5FCB9F" w14:textId="77777777" w:rsidR="00A642E0" w:rsidRPr="00A642E0" w:rsidRDefault="00A642E0" w:rsidP="00A642E0">
      <w:pPr>
        <w:pStyle w:val="ParagraphText"/>
        <w:spacing w:line="240" w:lineRule="auto"/>
        <w:rPr>
          <w:rFonts w:ascii="Arial" w:hAnsi="Arial" w:cs="Arial"/>
          <w:b/>
          <w:color w:val="0070C0"/>
          <w:szCs w:val="24"/>
        </w:rPr>
      </w:pPr>
      <w:r w:rsidRPr="00A642E0">
        <w:rPr>
          <w:rFonts w:ascii="Arial" w:hAnsi="Arial" w:cs="Arial"/>
          <w:szCs w:val="24"/>
        </w:rPr>
        <w:t>There was no other business.</w:t>
      </w:r>
    </w:p>
    <w:p w14:paraId="45134124" w14:textId="77777777" w:rsidR="00A642E0" w:rsidRPr="00A642E0" w:rsidRDefault="00A642E0" w:rsidP="00A642E0">
      <w:pPr>
        <w:spacing w:before="120" w:after="120"/>
        <w:rPr>
          <w:rFonts w:eastAsiaTheme="majorEastAsia" w:cs="Arial"/>
          <w:szCs w:val="24"/>
        </w:rPr>
      </w:pPr>
      <w:r w:rsidRPr="00A642E0">
        <w:rPr>
          <w:rFonts w:cs="Arial"/>
          <w:b/>
          <w:color w:val="0070C0"/>
          <w:szCs w:val="24"/>
          <w:lang w:eastAsia="ja-JP"/>
        </w:rPr>
        <w:t>Adjournment</w:t>
      </w:r>
    </w:p>
    <w:p w14:paraId="0EB6ECA1" w14:textId="77777777" w:rsidR="00A642E0" w:rsidRPr="00A642E0" w:rsidRDefault="00A642E0" w:rsidP="00A642E0">
      <w:pPr>
        <w:pStyle w:val="ParagraphText"/>
        <w:spacing w:line="240" w:lineRule="auto"/>
        <w:rPr>
          <w:rFonts w:ascii="Arial" w:hAnsi="Arial" w:cs="Arial"/>
          <w:szCs w:val="24"/>
        </w:rPr>
      </w:pPr>
      <w:r w:rsidRPr="00A642E0">
        <w:rPr>
          <w:rFonts w:ascii="Arial" w:hAnsi="Arial" w:cs="Arial"/>
          <w:szCs w:val="24"/>
        </w:rPr>
        <w:t>The Chair called for a</w:t>
      </w:r>
      <w:r w:rsidRPr="00A642E0">
        <w:rPr>
          <w:rFonts w:ascii="Arial" w:hAnsi="Arial" w:cs="Arial"/>
          <w:b/>
          <w:bCs/>
          <w:szCs w:val="24"/>
        </w:rPr>
        <w:t xml:space="preserve"> MOTION</w:t>
      </w:r>
      <w:r w:rsidRPr="00A642E0">
        <w:rPr>
          <w:rFonts w:ascii="Arial" w:hAnsi="Arial" w:cs="Arial"/>
          <w:szCs w:val="24"/>
        </w:rPr>
        <w:t xml:space="preserve"> to adjourn the meeting. Olivia Price made the </w:t>
      </w:r>
      <w:r w:rsidRPr="00A642E0">
        <w:rPr>
          <w:rFonts w:ascii="Arial" w:hAnsi="Arial" w:cs="Arial"/>
          <w:b/>
          <w:bCs/>
          <w:szCs w:val="24"/>
        </w:rPr>
        <w:t>MOTION</w:t>
      </w:r>
      <w:r w:rsidRPr="00A642E0">
        <w:rPr>
          <w:rFonts w:ascii="Arial" w:hAnsi="Arial" w:cs="Arial"/>
          <w:szCs w:val="24"/>
        </w:rPr>
        <w:t xml:space="preserve"> to adjourn and Nadia Rahula </w:t>
      </w:r>
      <w:r w:rsidRPr="00A642E0">
        <w:rPr>
          <w:rFonts w:ascii="Arial" w:hAnsi="Arial" w:cs="Arial"/>
          <w:b/>
          <w:bCs/>
          <w:szCs w:val="24"/>
        </w:rPr>
        <w:t>SECONDED</w:t>
      </w:r>
      <w:r w:rsidRPr="00A642E0">
        <w:rPr>
          <w:rFonts w:ascii="Arial" w:hAnsi="Arial" w:cs="Arial"/>
          <w:szCs w:val="24"/>
        </w:rPr>
        <w:t xml:space="preserve"> the motion. The meeting adjourned around 11:15 a.m.</w:t>
      </w:r>
    </w:p>
    <w:p w14:paraId="1AA09B35" w14:textId="77777777" w:rsidR="00A642E0" w:rsidRPr="00A642E0" w:rsidRDefault="00A642E0" w:rsidP="00A642E0">
      <w:pPr>
        <w:rPr>
          <w:rFonts w:cs="Arial"/>
          <w:szCs w:val="24"/>
        </w:rPr>
      </w:pPr>
    </w:p>
    <w:p w14:paraId="6F964D15" w14:textId="77777777" w:rsidR="00D54531" w:rsidRDefault="00D54531" w:rsidP="00A642E0">
      <w:pPr>
        <w:rPr>
          <w:rFonts w:cs="Arial"/>
          <w:szCs w:val="24"/>
        </w:rPr>
        <w:sectPr w:rsidR="00D54531">
          <w:pgSz w:w="12240" w:h="15840"/>
          <w:pgMar w:top="1440" w:right="1440" w:bottom="1440" w:left="1440" w:header="720" w:footer="720" w:gutter="0"/>
          <w:cols w:space="720"/>
          <w:docGrid w:linePitch="360"/>
        </w:sectPr>
      </w:pPr>
    </w:p>
    <w:p w14:paraId="57C0172E" w14:textId="4BBEBE45" w:rsidR="00A642E0" w:rsidRPr="00A642E0" w:rsidRDefault="00A642E0" w:rsidP="00A642E0">
      <w:pPr>
        <w:rPr>
          <w:rFonts w:cs="Arial"/>
          <w:szCs w:val="24"/>
        </w:rPr>
      </w:pPr>
    </w:p>
    <w:p w14:paraId="0E964FA3" w14:textId="77777777" w:rsidR="00A642E0" w:rsidRPr="00ED17F7" w:rsidRDefault="00A642E0" w:rsidP="00A642E0">
      <w:pPr>
        <w:pStyle w:val="Heading1"/>
        <w:rPr>
          <w:rFonts w:ascii="Arial" w:hAnsi="Arial" w:cs="Arial"/>
          <w:b/>
          <w:sz w:val="24"/>
          <w:szCs w:val="24"/>
        </w:rPr>
      </w:pPr>
      <w:r w:rsidRPr="00ED17F7">
        <w:rPr>
          <w:rFonts w:ascii="Arial" w:hAnsi="Arial" w:cs="Arial"/>
          <w:b/>
          <w:noProof/>
          <w:sz w:val="24"/>
          <w:szCs w:val="24"/>
          <w:lang w:eastAsia="en-US"/>
        </w:rPr>
        <w:drawing>
          <wp:anchor distT="0" distB="0" distL="114300" distR="114300" simplePos="0" relativeHeight="251663360" behindDoc="0" locked="0" layoutInCell="1" allowOverlap="1" wp14:anchorId="4EA6EC45" wp14:editId="74C2E1F7">
            <wp:simplePos x="0" y="0"/>
            <wp:positionH relativeFrom="margin">
              <wp:align>right</wp:align>
            </wp:positionH>
            <wp:positionV relativeFrom="paragraph">
              <wp:posOffset>0</wp:posOffset>
            </wp:positionV>
            <wp:extent cx="1847088" cy="594360"/>
            <wp:effectExtent l="0" t="0" r="1270" b="0"/>
            <wp:wrapSquare wrapText="bothSides"/>
            <wp:docPr id="1" name="Picture 1" descr="VBPD Logo" title="VB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PBD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088" cy="594360"/>
                    </a:xfrm>
                    <a:prstGeom prst="rect">
                      <a:avLst/>
                    </a:prstGeom>
                  </pic:spPr>
                </pic:pic>
              </a:graphicData>
            </a:graphic>
            <wp14:sizeRelH relativeFrom="margin">
              <wp14:pctWidth>0</wp14:pctWidth>
            </wp14:sizeRelH>
            <wp14:sizeRelV relativeFrom="margin">
              <wp14:pctHeight>0</wp14:pctHeight>
            </wp14:sizeRelV>
          </wp:anchor>
        </w:drawing>
      </w:r>
      <w:r w:rsidRPr="00ED17F7">
        <w:rPr>
          <w:rFonts w:ascii="Arial" w:hAnsi="Arial" w:cs="Arial"/>
          <w:b/>
          <w:sz w:val="24"/>
          <w:szCs w:val="24"/>
        </w:rPr>
        <w:t>Investment Committee Meeting Minutes</w:t>
      </w:r>
    </w:p>
    <w:p w14:paraId="3779E90C" w14:textId="77777777" w:rsidR="00A642E0" w:rsidRPr="00A642E0" w:rsidRDefault="00A642E0" w:rsidP="00A642E0">
      <w:pPr>
        <w:pStyle w:val="Heading2"/>
        <w:spacing w:line="240" w:lineRule="auto"/>
        <w:rPr>
          <w:rFonts w:ascii="Arial" w:hAnsi="Arial" w:cs="Arial"/>
          <w:sz w:val="24"/>
          <w:szCs w:val="24"/>
        </w:rPr>
      </w:pPr>
      <w:r w:rsidRPr="00A642E0">
        <w:rPr>
          <w:rFonts w:ascii="Arial" w:hAnsi="Arial" w:cs="Arial"/>
          <w:sz w:val="24"/>
          <w:szCs w:val="24"/>
        </w:rPr>
        <w:t xml:space="preserve">September 11, 2023 </w:t>
      </w:r>
    </w:p>
    <w:p w14:paraId="5AEE3A1D" w14:textId="77777777" w:rsidR="00A642E0" w:rsidRPr="00A642E0" w:rsidRDefault="00A642E0" w:rsidP="00A642E0">
      <w:pPr>
        <w:pStyle w:val="Caption"/>
        <w:keepNext/>
        <w:rPr>
          <w:rFonts w:ascii="Arial" w:hAnsi="Arial" w:cs="Arial"/>
          <w:sz w:val="24"/>
          <w:szCs w:val="24"/>
        </w:rPr>
      </w:pPr>
      <w:r w:rsidRPr="00A642E0">
        <w:rPr>
          <w:rFonts w:ascii="Arial" w:hAnsi="Arial" w:cs="Arial"/>
          <w:sz w:val="24"/>
          <w:szCs w:val="24"/>
        </w:rPr>
        <w:fldChar w:fldCharType="begin"/>
      </w:r>
      <w:r w:rsidRPr="00A642E0">
        <w:rPr>
          <w:rFonts w:ascii="Arial" w:hAnsi="Arial" w:cs="Arial"/>
          <w:sz w:val="24"/>
          <w:szCs w:val="24"/>
        </w:rPr>
        <w:instrText xml:space="preserve"> SEQ Table \* ARABIC </w:instrText>
      </w:r>
      <w:r w:rsidRPr="00A642E0">
        <w:rPr>
          <w:rFonts w:ascii="Arial" w:hAnsi="Arial" w:cs="Arial"/>
          <w:sz w:val="24"/>
          <w:szCs w:val="24"/>
        </w:rPr>
        <w:fldChar w:fldCharType="separate"/>
      </w:r>
      <w:r w:rsidRPr="00A642E0">
        <w:rPr>
          <w:rFonts w:ascii="Arial" w:hAnsi="Arial" w:cs="Arial"/>
          <w:noProof/>
          <w:sz w:val="24"/>
          <w:szCs w:val="24"/>
        </w:rPr>
        <w:t>1</w:t>
      </w:r>
      <w:r w:rsidRPr="00A642E0">
        <w:rPr>
          <w:rFonts w:ascii="Arial" w:hAnsi="Arial" w:cs="Arial"/>
          <w:noProof/>
          <w:sz w:val="24"/>
          <w:szCs w:val="24"/>
        </w:rPr>
        <w:fldChar w:fldCharType="end"/>
      </w:r>
      <w:r w:rsidRPr="00A642E0">
        <w:rPr>
          <w:rFonts w:ascii="Arial" w:hAnsi="Arial" w:cs="Arial"/>
          <w:sz w:val="24"/>
          <w:szCs w:val="24"/>
        </w:rPr>
        <w:t xml:space="preserve"> Meeting Attendance</w:t>
      </w:r>
    </w:p>
    <w:tbl>
      <w:tblPr>
        <w:tblStyle w:val="TableGrid"/>
        <w:tblW w:w="0" w:type="auto"/>
        <w:tblLook w:val="04A0" w:firstRow="1" w:lastRow="0" w:firstColumn="1" w:lastColumn="0" w:noHBand="0" w:noVBand="1"/>
        <w:tblCaption w:val="Meeting Attendance Table"/>
        <w:tblDescription w:val="List of Board members who attended meeting. List of Board members who were absent. List of staff members present. List if any guest, if applicable. "/>
      </w:tblPr>
      <w:tblGrid>
        <w:gridCol w:w="3121"/>
        <w:gridCol w:w="3108"/>
        <w:gridCol w:w="3121"/>
      </w:tblGrid>
      <w:tr w:rsidR="00A642E0" w:rsidRPr="00A642E0" w14:paraId="1DC17695" w14:textId="77777777" w:rsidTr="00E02B2C">
        <w:trPr>
          <w:cantSplit/>
          <w:tblHeader/>
        </w:trPr>
        <w:tc>
          <w:tcPr>
            <w:tcW w:w="3356" w:type="dxa"/>
          </w:tcPr>
          <w:p w14:paraId="003852B1" w14:textId="77777777" w:rsidR="00A642E0" w:rsidRPr="00ED17F7" w:rsidRDefault="00A642E0" w:rsidP="00A642E0">
            <w:pPr>
              <w:rPr>
                <w:rStyle w:val="Strong"/>
                <w:rFonts w:cs="Arial"/>
                <w:color w:val="auto"/>
                <w:szCs w:val="24"/>
              </w:rPr>
            </w:pPr>
            <w:r w:rsidRPr="00ED17F7">
              <w:rPr>
                <w:rStyle w:val="Strong"/>
                <w:rFonts w:cs="Arial"/>
                <w:color w:val="auto"/>
                <w:szCs w:val="24"/>
              </w:rPr>
              <w:t>Board Attendees</w:t>
            </w:r>
          </w:p>
        </w:tc>
        <w:tc>
          <w:tcPr>
            <w:tcW w:w="3357" w:type="dxa"/>
          </w:tcPr>
          <w:p w14:paraId="0BC8EFD9" w14:textId="77777777" w:rsidR="00A642E0" w:rsidRPr="00ED17F7" w:rsidRDefault="00A642E0" w:rsidP="00A642E0">
            <w:pPr>
              <w:rPr>
                <w:rStyle w:val="Strong"/>
                <w:rFonts w:cs="Arial"/>
                <w:color w:val="auto"/>
                <w:szCs w:val="24"/>
              </w:rPr>
            </w:pPr>
            <w:r w:rsidRPr="00ED17F7">
              <w:rPr>
                <w:rStyle w:val="Strong"/>
                <w:rFonts w:cs="Arial"/>
                <w:color w:val="auto"/>
                <w:szCs w:val="24"/>
              </w:rPr>
              <w:t>Board Members Absent</w:t>
            </w:r>
          </w:p>
        </w:tc>
        <w:tc>
          <w:tcPr>
            <w:tcW w:w="3357" w:type="dxa"/>
          </w:tcPr>
          <w:p w14:paraId="36A61D5E" w14:textId="77777777" w:rsidR="00A642E0" w:rsidRPr="00ED17F7" w:rsidRDefault="00A642E0" w:rsidP="00A642E0">
            <w:pPr>
              <w:rPr>
                <w:rStyle w:val="Strong"/>
                <w:rFonts w:cs="Arial"/>
                <w:color w:val="auto"/>
                <w:szCs w:val="24"/>
              </w:rPr>
            </w:pPr>
            <w:r w:rsidRPr="00ED17F7">
              <w:rPr>
                <w:rStyle w:val="Strong"/>
                <w:rFonts w:cs="Arial"/>
                <w:color w:val="auto"/>
                <w:szCs w:val="24"/>
              </w:rPr>
              <w:t>Staff Attendees</w:t>
            </w:r>
          </w:p>
        </w:tc>
      </w:tr>
      <w:tr w:rsidR="00A642E0" w:rsidRPr="00A642E0" w14:paraId="72EA3B71" w14:textId="77777777" w:rsidTr="00E02B2C">
        <w:trPr>
          <w:cantSplit/>
          <w:trHeight w:val="305"/>
          <w:tblHeader/>
        </w:trPr>
        <w:tc>
          <w:tcPr>
            <w:tcW w:w="3356" w:type="dxa"/>
          </w:tcPr>
          <w:p w14:paraId="21EEFBB6" w14:textId="77777777" w:rsidR="00A642E0" w:rsidRPr="00ED17F7" w:rsidRDefault="00A642E0" w:rsidP="00A642E0">
            <w:pPr>
              <w:pStyle w:val="TableParagraph"/>
              <w:rPr>
                <w:rFonts w:ascii="Arial" w:hAnsi="Arial" w:cs="Arial"/>
                <w:color w:val="auto"/>
                <w:sz w:val="24"/>
                <w:szCs w:val="24"/>
              </w:rPr>
            </w:pPr>
            <w:r w:rsidRPr="00ED17F7">
              <w:rPr>
                <w:rFonts w:ascii="Arial" w:hAnsi="Arial" w:cs="Arial"/>
                <w:color w:val="auto"/>
                <w:sz w:val="24"/>
                <w:szCs w:val="24"/>
              </w:rPr>
              <w:t>Lindsay Pearse</w:t>
            </w:r>
          </w:p>
        </w:tc>
        <w:tc>
          <w:tcPr>
            <w:tcW w:w="3357" w:type="dxa"/>
          </w:tcPr>
          <w:p w14:paraId="683B36D4" w14:textId="77777777" w:rsidR="00A642E0" w:rsidRPr="00ED17F7" w:rsidRDefault="00A642E0" w:rsidP="00A642E0">
            <w:pPr>
              <w:pStyle w:val="TableParagraph"/>
              <w:rPr>
                <w:rFonts w:ascii="Arial" w:hAnsi="Arial" w:cs="Arial"/>
                <w:color w:val="auto"/>
                <w:sz w:val="24"/>
                <w:szCs w:val="24"/>
              </w:rPr>
            </w:pPr>
            <w:r w:rsidRPr="00ED17F7">
              <w:rPr>
                <w:rFonts w:ascii="Arial" w:hAnsi="Arial" w:cs="Arial"/>
                <w:color w:val="auto"/>
                <w:sz w:val="24"/>
                <w:szCs w:val="24"/>
              </w:rPr>
              <w:t>Dennis Lites</w:t>
            </w:r>
          </w:p>
        </w:tc>
        <w:tc>
          <w:tcPr>
            <w:tcW w:w="3357" w:type="dxa"/>
          </w:tcPr>
          <w:p w14:paraId="42B34852" w14:textId="77777777" w:rsidR="00A642E0" w:rsidRPr="00ED17F7" w:rsidRDefault="00A642E0" w:rsidP="00A642E0">
            <w:pPr>
              <w:pStyle w:val="TableParagraph"/>
              <w:rPr>
                <w:rFonts w:ascii="Arial" w:hAnsi="Arial" w:cs="Arial"/>
                <w:color w:val="auto"/>
                <w:sz w:val="24"/>
                <w:szCs w:val="24"/>
              </w:rPr>
            </w:pPr>
            <w:r w:rsidRPr="00ED17F7">
              <w:rPr>
                <w:rFonts w:ascii="Arial" w:hAnsi="Arial" w:cs="Arial"/>
                <w:color w:val="auto"/>
                <w:sz w:val="24"/>
                <w:szCs w:val="24"/>
              </w:rPr>
              <w:t xml:space="preserve"> Jason Withers</w:t>
            </w:r>
          </w:p>
        </w:tc>
      </w:tr>
      <w:tr w:rsidR="00A642E0" w:rsidRPr="00A642E0" w14:paraId="5780F037" w14:textId="77777777" w:rsidTr="00E02B2C">
        <w:trPr>
          <w:cantSplit/>
          <w:tblHeader/>
        </w:trPr>
        <w:tc>
          <w:tcPr>
            <w:tcW w:w="3356" w:type="dxa"/>
          </w:tcPr>
          <w:p w14:paraId="1EF74D19" w14:textId="77777777" w:rsidR="00A642E0" w:rsidRPr="00ED17F7" w:rsidRDefault="00A642E0" w:rsidP="00A642E0">
            <w:pPr>
              <w:pStyle w:val="TableParagraph"/>
              <w:rPr>
                <w:rFonts w:ascii="Arial" w:hAnsi="Arial" w:cs="Arial"/>
                <w:color w:val="auto"/>
                <w:sz w:val="24"/>
                <w:szCs w:val="24"/>
              </w:rPr>
            </w:pPr>
            <w:r w:rsidRPr="00ED17F7">
              <w:rPr>
                <w:rFonts w:ascii="Arial" w:hAnsi="Arial" w:cs="Arial"/>
                <w:color w:val="auto"/>
                <w:sz w:val="24"/>
                <w:szCs w:val="24"/>
              </w:rPr>
              <w:t>Mick Sladic</w:t>
            </w:r>
          </w:p>
        </w:tc>
        <w:tc>
          <w:tcPr>
            <w:tcW w:w="3357" w:type="dxa"/>
          </w:tcPr>
          <w:p w14:paraId="1055730E" w14:textId="77777777" w:rsidR="00A642E0" w:rsidRPr="00ED17F7" w:rsidRDefault="00A642E0" w:rsidP="00A642E0">
            <w:pPr>
              <w:pStyle w:val="TableParagraph"/>
              <w:rPr>
                <w:rFonts w:ascii="Arial" w:hAnsi="Arial" w:cs="Arial"/>
                <w:color w:val="auto"/>
                <w:sz w:val="24"/>
                <w:szCs w:val="24"/>
              </w:rPr>
            </w:pPr>
          </w:p>
        </w:tc>
        <w:tc>
          <w:tcPr>
            <w:tcW w:w="3357" w:type="dxa"/>
          </w:tcPr>
          <w:p w14:paraId="392B91B0" w14:textId="77777777" w:rsidR="00A642E0" w:rsidRPr="00ED17F7" w:rsidRDefault="00A642E0" w:rsidP="00A642E0">
            <w:pPr>
              <w:pStyle w:val="TableParagraph"/>
              <w:rPr>
                <w:rFonts w:ascii="Arial" w:hAnsi="Arial" w:cs="Arial"/>
                <w:color w:val="auto"/>
                <w:sz w:val="24"/>
                <w:szCs w:val="24"/>
              </w:rPr>
            </w:pPr>
            <w:r w:rsidRPr="00ED17F7">
              <w:rPr>
                <w:rFonts w:ascii="Arial" w:hAnsi="Arial" w:cs="Arial"/>
                <w:color w:val="auto"/>
                <w:sz w:val="24"/>
                <w:szCs w:val="24"/>
              </w:rPr>
              <w:t xml:space="preserve"> </w:t>
            </w:r>
          </w:p>
        </w:tc>
      </w:tr>
      <w:tr w:rsidR="00A642E0" w:rsidRPr="00A642E0" w14:paraId="14F4C8A9" w14:textId="77777777" w:rsidTr="00E02B2C">
        <w:trPr>
          <w:cantSplit/>
          <w:tblHeader/>
        </w:trPr>
        <w:tc>
          <w:tcPr>
            <w:tcW w:w="3356" w:type="dxa"/>
          </w:tcPr>
          <w:p w14:paraId="088C61AC" w14:textId="77777777" w:rsidR="00A642E0" w:rsidRPr="00ED17F7" w:rsidRDefault="00A642E0" w:rsidP="00A642E0">
            <w:pPr>
              <w:pStyle w:val="TableParagraph"/>
              <w:rPr>
                <w:rFonts w:ascii="Arial" w:hAnsi="Arial" w:cs="Arial"/>
                <w:color w:val="auto"/>
                <w:sz w:val="24"/>
                <w:szCs w:val="24"/>
              </w:rPr>
            </w:pPr>
            <w:r w:rsidRPr="00ED17F7">
              <w:rPr>
                <w:rFonts w:ascii="Arial" w:hAnsi="Arial" w:cs="Arial"/>
                <w:color w:val="auto"/>
                <w:sz w:val="24"/>
                <w:szCs w:val="24"/>
              </w:rPr>
              <w:t>Marcus Allen</w:t>
            </w:r>
          </w:p>
        </w:tc>
        <w:tc>
          <w:tcPr>
            <w:tcW w:w="3357" w:type="dxa"/>
          </w:tcPr>
          <w:p w14:paraId="0C8BC859" w14:textId="77777777" w:rsidR="00A642E0" w:rsidRPr="00ED17F7" w:rsidRDefault="00A642E0" w:rsidP="00A642E0">
            <w:pPr>
              <w:pStyle w:val="TableParagraph"/>
              <w:rPr>
                <w:rFonts w:ascii="Arial" w:hAnsi="Arial" w:cs="Arial"/>
                <w:color w:val="auto"/>
                <w:sz w:val="24"/>
                <w:szCs w:val="24"/>
              </w:rPr>
            </w:pPr>
          </w:p>
        </w:tc>
        <w:tc>
          <w:tcPr>
            <w:tcW w:w="3357" w:type="dxa"/>
          </w:tcPr>
          <w:p w14:paraId="6991AF09" w14:textId="77777777" w:rsidR="00A642E0" w:rsidRPr="00ED17F7" w:rsidRDefault="00A642E0" w:rsidP="00A642E0">
            <w:pPr>
              <w:pStyle w:val="TableParagraph"/>
              <w:rPr>
                <w:rFonts w:ascii="Arial" w:hAnsi="Arial" w:cs="Arial"/>
                <w:color w:val="auto"/>
                <w:sz w:val="24"/>
                <w:szCs w:val="24"/>
              </w:rPr>
            </w:pPr>
            <w:r w:rsidRPr="00ED17F7">
              <w:rPr>
                <w:rFonts w:ascii="Arial" w:hAnsi="Arial" w:cs="Arial"/>
                <w:color w:val="auto"/>
                <w:sz w:val="24"/>
                <w:szCs w:val="24"/>
              </w:rPr>
              <w:t xml:space="preserve"> </w:t>
            </w:r>
          </w:p>
        </w:tc>
      </w:tr>
      <w:tr w:rsidR="00A642E0" w:rsidRPr="00A642E0" w14:paraId="0ABBEA1C" w14:textId="77777777" w:rsidTr="00E02B2C">
        <w:trPr>
          <w:cantSplit/>
          <w:tblHeader/>
        </w:trPr>
        <w:tc>
          <w:tcPr>
            <w:tcW w:w="3356" w:type="dxa"/>
          </w:tcPr>
          <w:p w14:paraId="0DC2AD73" w14:textId="77777777" w:rsidR="00A642E0" w:rsidRPr="00ED17F7" w:rsidRDefault="00A642E0" w:rsidP="00A642E0">
            <w:pPr>
              <w:pStyle w:val="TableParagraph"/>
              <w:rPr>
                <w:rFonts w:ascii="Arial" w:hAnsi="Arial" w:cs="Arial"/>
                <w:color w:val="auto"/>
                <w:sz w:val="24"/>
                <w:szCs w:val="24"/>
              </w:rPr>
            </w:pPr>
            <w:r w:rsidRPr="00ED17F7">
              <w:rPr>
                <w:rFonts w:ascii="Arial" w:hAnsi="Arial" w:cs="Arial"/>
                <w:color w:val="auto"/>
                <w:sz w:val="24"/>
                <w:szCs w:val="24"/>
              </w:rPr>
              <w:t>Thomas Leach</w:t>
            </w:r>
          </w:p>
        </w:tc>
        <w:tc>
          <w:tcPr>
            <w:tcW w:w="3357" w:type="dxa"/>
          </w:tcPr>
          <w:p w14:paraId="0084D525" w14:textId="77777777" w:rsidR="00A642E0" w:rsidRPr="00ED17F7" w:rsidRDefault="00A642E0" w:rsidP="00A642E0">
            <w:pPr>
              <w:pStyle w:val="TableParagraph"/>
              <w:rPr>
                <w:rFonts w:ascii="Arial" w:hAnsi="Arial" w:cs="Arial"/>
                <w:color w:val="auto"/>
                <w:sz w:val="24"/>
                <w:szCs w:val="24"/>
              </w:rPr>
            </w:pPr>
          </w:p>
        </w:tc>
        <w:tc>
          <w:tcPr>
            <w:tcW w:w="3357" w:type="dxa"/>
          </w:tcPr>
          <w:p w14:paraId="02F1A10C" w14:textId="77777777" w:rsidR="00A642E0" w:rsidRPr="00ED17F7" w:rsidRDefault="00A642E0" w:rsidP="00A642E0">
            <w:pPr>
              <w:pStyle w:val="TableParagraph"/>
              <w:rPr>
                <w:rFonts w:ascii="Arial" w:hAnsi="Arial" w:cs="Arial"/>
                <w:color w:val="auto"/>
                <w:sz w:val="24"/>
                <w:szCs w:val="24"/>
              </w:rPr>
            </w:pPr>
            <w:r w:rsidRPr="00ED17F7">
              <w:rPr>
                <w:rFonts w:ascii="Arial" w:hAnsi="Arial" w:cs="Arial"/>
                <w:color w:val="auto"/>
                <w:sz w:val="24"/>
                <w:szCs w:val="24"/>
              </w:rPr>
              <w:t xml:space="preserve"> </w:t>
            </w:r>
          </w:p>
        </w:tc>
      </w:tr>
      <w:tr w:rsidR="00A642E0" w:rsidRPr="00A642E0" w14:paraId="2CCF0D1B" w14:textId="77777777" w:rsidTr="00E02B2C">
        <w:trPr>
          <w:cantSplit/>
          <w:tblHeader/>
        </w:trPr>
        <w:tc>
          <w:tcPr>
            <w:tcW w:w="3356" w:type="dxa"/>
          </w:tcPr>
          <w:p w14:paraId="6610DB3E" w14:textId="77777777" w:rsidR="00A642E0" w:rsidRPr="00ED17F7" w:rsidRDefault="00A642E0" w:rsidP="00A642E0">
            <w:pPr>
              <w:pStyle w:val="TableParagraph"/>
              <w:rPr>
                <w:rFonts w:ascii="Arial" w:hAnsi="Arial" w:cs="Arial"/>
                <w:color w:val="auto"/>
                <w:sz w:val="24"/>
                <w:szCs w:val="24"/>
              </w:rPr>
            </w:pPr>
            <w:r w:rsidRPr="00ED17F7">
              <w:rPr>
                <w:rFonts w:ascii="Arial" w:hAnsi="Arial" w:cs="Arial"/>
                <w:color w:val="auto"/>
                <w:sz w:val="24"/>
                <w:szCs w:val="24"/>
              </w:rPr>
              <w:t>Brandon Cassady</w:t>
            </w:r>
          </w:p>
        </w:tc>
        <w:tc>
          <w:tcPr>
            <w:tcW w:w="3357" w:type="dxa"/>
          </w:tcPr>
          <w:p w14:paraId="2FB7CB63" w14:textId="77777777" w:rsidR="00A642E0" w:rsidRPr="00ED17F7" w:rsidRDefault="00A642E0" w:rsidP="00A642E0">
            <w:pPr>
              <w:pStyle w:val="TableParagraph"/>
              <w:rPr>
                <w:rFonts w:ascii="Arial" w:hAnsi="Arial" w:cs="Arial"/>
                <w:color w:val="auto"/>
                <w:sz w:val="24"/>
                <w:szCs w:val="24"/>
              </w:rPr>
            </w:pPr>
          </w:p>
        </w:tc>
        <w:tc>
          <w:tcPr>
            <w:tcW w:w="3357" w:type="dxa"/>
          </w:tcPr>
          <w:p w14:paraId="39026AFC" w14:textId="77777777" w:rsidR="00A642E0" w:rsidRPr="00ED17F7" w:rsidRDefault="00A642E0" w:rsidP="00A642E0">
            <w:pPr>
              <w:pStyle w:val="TableParagraph"/>
              <w:rPr>
                <w:rFonts w:ascii="Arial" w:hAnsi="Arial" w:cs="Arial"/>
                <w:color w:val="auto"/>
                <w:sz w:val="24"/>
                <w:szCs w:val="24"/>
              </w:rPr>
            </w:pPr>
          </w:p>
        </w:tc>
      </w:tr>
      <w:tr w:rsidR="00A642E0" w:rsidRPr="00A642E0" w14:paraId="1FA07D7D" w14:textId="77777777" w:rsidTr="00E02B2C">
        <w:trPr>
          <w:cantSplit/>
          <w:tblHeader/>
        </w:trPr>
        <w:tc>
          <w:tcPr>
            <w:tcW w:w="3356" w:type="dxa"/>
          </w:tcPr>
          <w:p w14:paraId="1E368A32" w14:textId="77777777" w:rsidR="00A642E0" w:rsidRPr="00ED17F7" w:rsidRDefault="00A642E0" w:rsidP="00A642E0">
            <w:pPr>
              <w:pStyle w:val="TableParagraph"/>
              <w:rPr>
                <w:rFonts w:ascii="Arial" w:hAnsi="Arial" w:cs="Arial"/>
                <w:color w:val="auto"/>
                <w:sz w:val="24"/>
                <w:szCs w:val="24"/>
              </w:rPr>
            </w:pPr>
            <w:r w:rsidRPr="00ED17F7">
              <w:rPr>
                <w:rFonts w:ascii="Arial" w:hAnsi="Arial" w:cs="Arial"/>
                <w:color w:val="auto"/>
                <w:sz w:val="24"/>
                <w:szCs w:val="24"/>
              </w:rPr>
              <w:t>Richard Kriner</w:t>
            </w:r>
          </w:p>
        </w:tc>
        <w:tc>
          <w:tcPr>
            <w:tcW w:w="3357" w:type="dxa"/>
          </w:tcPr>
          <w:p w14:paraId="2D605B49" w14:textId="77777777" w:rsidR="00A642E0" w:rsidRPr="00ED17F7" w:rsidRDefault="00A642E0" w:rsidP="00A642E0">
            <w:pPr>
              <w:pStyle w:val="TableParagraph"/>
              <w:rPr>
                <w:rFonts w:ascii="Arial" w:hAnsi="Arial" w:cs="Arial"/>
                <w:color w:val="auto"/>
                <w:sz w:val="24"/>
                <w:szCs w:val="24"/>
              </w:rPr>
            </w:pPr>
          </w:p>
        </w:tc>
        <w:tc>
          <w:tcPr>
            <w:tcW w:w="3357" w:type="dxa"/>
          </w:tcPr>
          <w:p w14:paraId="649ABF0F" w14:textId="77777777" w:rsidR="00A642E0" w:rsidRPr="00ED17F7" w:rsidRDefault="00A642E0" w:rsidP="00A642E0">
            <w:pPr>
              <w:pStyle w:val="TableParagraph"/>
              <w:rPr>
                <w:rFonts w:ascii="Arial" w:hAnsi="Arial" w:cs="Arial"/>
                <w:color w:val="auto"/>
                <w:sz w:val="24"/>
                <w:szCs w:val="24"/>
              </w:rPr>
            </w:pPr>
          </w:p>
        </w:tc>
      </w:tr>
      <w:tr w:rsidR="00A642E0" w:rsidRPr="00A642E0" w14:paraId="0CABE2E4" w14:textId="77777777" w:rsidTr="00E02B2C">
        <w:trPr>
          <w:cantSplit/>
          <w:tblHeader/>
        </w:trPr>
        <w:tc>
          <w:tcPr>
            <w:tcW w:w="3356" w:type="dxa"/>
          </w:tcPr>
          <w:p w14:paraId="6AFAF27C" w14:textId="77777777" w:rsidR="00A642E0" w:rsidRPr="00ED17F7" w:rsidRDefault="00A642E0" w:rsidP="00A642E0">
            <w:pPr>
              <w:pStyle w:val="TableParagraph"/>
              <w:rPr>
                <w:rFonts w:ascii="Arial" w:hAnsi="Arial" w:cs="Arial"/>
                <w:color w:val="auto"/>
                <w:sz w:val="24"/>
                <w:szCs w:val="24"/>
              </w:rPr>
            </w:pPr>
            <w:r w:rsidRPr="00ED17F7">
              <w:rPr>
                <w:rFonts w:ascii="Arial" w:hAnsi="Arial" w:cs="Arial"/>
                <w:color w:val="auto"/>
                <w:sz w:val="24"/>
                <w:szCs w:val="24"/>
              </w:rPr>
              <w:t>Justin Sheets (Rick Mitchell)</w:t>
            </w:r>
          </w:p>
        </w:tc>
        <w:tc>
          <w:tcPr>
            <w:tcW w:w="3357" w:type="dxa"/>
          </w:tcPr>
          <w:p w14:paraId="3835633A" w14:textId="77777777" w:rsidR="00A642E0" w:rsidRPr="00ED17F7" w:rsidRDefault="00A642E0" w:rsidP="00A642E0">
            <w:pPr>
              <w:pStyle w:val="TableParagraph"/>
              <w:rPr>
                <w:rFonts w:ascii="Arial" w:hAnsi="Arial" w:cs="Arial"/>
                <w:color w:val="auto"/>
                <w:sz w:val="24"/>
                <w:szCs w:val="24"/>
              </w:rPr>
            </w:pPr>
          </w:p>
        </w:tc>
        <w:tc>
          <w:tcPr>
            <w:tcW w:w="3357" w:type="dxa"/>
          </w:tcPr>
          <w:p w14:paraId="732C7C5D" w14:textId="77777777" w:rsidR="00A642E0" w:rsidRPr="00ED17F7" w:rsidRDefault="00A642E0" w:rsidP="00A642E0">
            <w:pPr>
              <w:pStyle w:val="TableParagraph"/>
              <w:rPr>
                <w:rFonts w:ascii="Arial" w:hAnsi="Arial" w:cs="Arial"/>
                <w:color w:val="auto"/>
                <w:sz w:val="24"/>
                <w:szCs w:val="24"/>
              </w:rPr>
            </w:pPr>
          </w:p>
        </w:tc>
      </w:tr>
      <w:tr w:rsidR="00A642E0" w:rsidRPr="00A642E0" w14:paraId="34C5FEA3" w14:textId="77777777" w:rsidTr="00E02B2C">
        <w:trPr>
          <w:cantSplit/>
          <w:tblHeader/>
        </w:trPr>
        <w:tc>
          <w:tcPr>
            <w:tcW w:w="3356" w:type="dxa"/>
          </w:tcPr>
          <w:p w14:paraId="392BF5E8" w14:textId="77777777" w:rsidR="00A642E0" w:rsidRPr="00ED17F7" w:rsidRDefault="00A642E0" w:rsidP="00A642E0">
            <w:pPr>
              <w:pStyle w:val="TableParagraph"/>
              <w:rPr>
                <w:rFonts w:ascii="Arial" w:hAnsi="Arial" w:cs="Arial"/>
                <w:color w:val="auto"/>
                <w:sz w:val="24"/>
                <w:szCs w:val="24"/>
              </w:rPr>
            </w:pPr>
            <w:r w:rsidRPr="00ED17F7">
              <w:rPr>
                <w:rFonts w:ascii="Arial" w:hAnsi="Arial" w:cs="Arial"/>
                <w:color w:val="auto"/>
                <w:sz w:val="24"/>
                <w:szCs w:val="24"/>
              </w:rPr>
              <w:t>Melanie Rice</w:t>
            </w:r>
          </w:p>
        </w:tc>
        <w:tc>
          <w:tcPr>
            <w:tcW w:w="3357" w:type="dxa"/>
          </w:tcPr>
          <w:p w14:paraId="66859E25" w14:textId="77777777" w:rsidR="00A642E0" w:rsidRPr="00ED17F7" w:rsidRDefault="00A642E0" w:rsidP="00A642E0">
            <w:pPr>
              <w:pStyle w:val="TableParagraph"/>
              <w:rPr>
                <w:rFonts w:ascii="Arial" w:hAnsi="Arial" w:cs="Arial"/>
                <w:color w:val="auto"/>
                <w:sz w:val="24"/>
                <w:szCs w:val="24"/>
              </w:rPr>
            </w:pPr>
          </w:p>
        </w:tc>
        <w:tc>
          <w:tcPr>
            <w:tcW w:w="3357" w:type="dxa"/>
          </w:tcPr>
          <w:p w14:paraId="2F10DB9E" w14:textId="77777777" w:rsidR="00A642E0" w:rsidRPr="00ED17F7" w:rsidRDefault="00A642E0" w:rsidP="00A642E0">
            <w:pPr>
              <w:pStyle w:val="TableParagraph"/>
              <w:rPr>
                <w:rFonts w:ascii="Arial" w:hAnsi="Arial" w:cs="Arial"/>
                <w:color w:val="auto"/>
                <w:sz w:val="24"/>
                <w:szCs w:val="24"/>
              </w:rPr>
            </w:pPr>
          </w:p>
        </w:tc>
      </w:tr>
      <w:tr w:rsidR="00A642E0" w:rsidRPr="00A642E0" w14:paraId="5F360043" w14:textId="77777777" w:rsidTr="00E02B2C">
        <w:trPr>
          <w:cantSplit/>
          <w:tblHeader/>
        </w:trPr>
        <w:tc>
          <w:tcPr>
            <w:tcW w:w="3356" w:type="dxa"/>
          </w:tcPr>
          <w:p w14:paraId="2AC67C92" w14:textId="77777777" w:rsidR="00A642E0" w:rsidRPr="00ED17F7" w:rsidRDefault="00A642E0" w:rsidP="00A642E0">
            <w:pPr>
              <w:pStyle w:val="TableParagraph"/>
              <w:rPr>
                <w:rFonts w:ascii="Arial" w:hAnsi="Arial" w:cs="Arial"/>
                <w:color w:val="auto"/>
                <w:sz w:val="24"/>
                <w:szCs w:val="24"/>
              </w:rPr>
            </w:pPr>
          </w:p>
        </w:tc>
        <w:tc>
          <w:tcPr>
            <w:tcW w:w="3357" w:type="dxa"/>
          </w:tcPr>
          <w:p w14:paraId="1BA5C036" w14:textId="77777777" w:rsidR="00A642E0" w:rsidRPr="00ED17F7" w:rsidRDefault="00A642E0" w:rsidP="00A642E0">
            <w:pPr>
              <w:pStyle w:val="TableParagraph"/>
              <w:rPr>
                <w:rFonts w:ascii="Arial" w:hAnsi="Arial" w:cs="Arial"/>
                <w:color w:val="auto"/>
                <w:sz w:val="24"/>
                <w:szCs w:val="24"/>
              </w:rPr>
            </w:pPr>
          </w:p>
        </w:tc>
        <w:tc>
          <w:tcPr>
            <w:tcW w:w="3357" w:type="dxa"/>
          </w:tcPr>
          <w:p w14:paraId="40CBA2EC" w14:textId="77777777" w:rsidR="00A642E0" w:rsidRPr="00ED17F7" w:rsidRDefault="00A642E0" w:rsidP="00A642E0">
            <w:pPr>
              <w:pStyle w:val="TableParagraph"/>
              <w:rPr>
                <w:rFonts w:ascii="Arial" w:hAnsi="Arial" w:cs="Arial"/>
                <w:color w:val="auto"/>
                <w:sz w:val="24"/>
                <w:szCs w:val="24"/>
              </w:rPr>
            </w:pPr>
          </w:p>
        </w:tc>
      </w:tr>
      <w:tr w:rsidR="00A642E0" w:rsidRPr="00A642E0" w14:paraId="6548768B" w14:textId="77777777" w:rsidTr="00E02B2C">
        <w:trPr>
          <w:cantSplit/>
        </w:trPr>
        <w:tc>
          <w:tcPr>
            <w:tcW w:w="3356" w:type="dxa"/>
          </w:tcPr>
          <w:p w14:paraId="35B503F3" w14:textId="77777777" w:rsidR="00A642E0" w:rsidRPr="00A642E0" w:rsidRDefault="00A642E0" w:rsidP="00A642E0">
            <w:pPr>
              <w:pStyle w:val="TableParagraph"/>
              <w:rPr>
                <w:rFonts w:ascii="Arial" w:hAnsi="Arial" w:cs="Arial"/>
                <w:sz w:val="24"/>
                <w:szCs w:val="24"/>
              </w:rPr>
            </w:pPr>
          </w:p>
        </w:tc>
        <w:tc>
          <w:tcPr>
            <w:tcW w:w="3357" w:type="dxa"/>
          </w:tcPr>
          <w:p w14:paraId="7C65538C" w14:textId="77777777" w:rsidR="00A642E0" w:rsidRPr="00A642E0" w:rsidRDefault="00A642E0" w:rsidP="00A642E0">
            <w:pPr>
              <w:pStyle w:val="TableParagraph"/>
              <w:rPr>
                <w:rFonts w:ascii="Arial" w:hAnsi="Arial" w:cs="Arial"/>
                <w:sz w:val="24"/>
                <w:szCs w:val="24"/>
              </w:rPr>
            </w:pPr>
          </w:p>
        </w:tc>
        <w:tc>
          <w:tcPr>
            <w:tcW w:w="3357" w:type="dxa"/>
          </w:tcPr>
          <w:p w14:paraId="56430CA2" w14:textId="77777777" w:rsidR="00A642E0" w:rsidRPr="00A642E0" w:rsidRDefault="00A642E0" w:rsidP="00A642E0">
            <w:pPr>
              <w:pStyle w:val="TableParagraph"/>
              <w:rPr>
                <w:rFonts w:ascii="Arial" w:hAnsi="Arial" w:cs="Arial"/>
                <w:sz w:val="24"/>
                <w:szCs w:val="24"/>
              </w:rPr>
            </w:pPr>
          </w:p>
        </w:tc>
      </w:tr>
    </w:tbl>
    <w:p w14:paraId="27F8AE94" w14:textId="77777777" w:rsidR="00A642E0" w:rsidRPr="00A642E0" w:rsidRDefault="00A642E0" w:rsidP="00A642E0">
      <w:pPr>
        <w:pStyle w:val="Heading2"/>
        <w:spacing w:line="240" w:lineRule="auto"/>
        <w:rPr>
          <w:rFonts w:ascii="Arial" w:hAnsi="Arial" w:cs="Arial"/>
          <w:sz w:val="24"/>
          <w:szCs w:val="24"/>
        </w:rPr>
      </w:pPr>
      <w:r w:rsidRPr="00A642E0">
        <w:rPr>
          <w:rFonts w:ascii="Arial" w:hAnsi="Arial" w:cs="Arial"/>
          <w:sz w:val="24"/>
          <w:szCs w:val="24"/>
        </w:rPr>
        <w:t>Call to Order/ Opening Remarks</w:t>
      </w:r>
    </w:p>
    <w:p w14:paraId="0A4E35D1" w14:textId="77777777" w:rsidR="00A642E0" w:rsidRPr="00ED17F7" w:rsidRDefault="00A642E0" w:rsidP="00A642E0">
      <w:pPr>
        <w:pStyle w:val="ParagraphText"/>
        <w:spacing w:line="240" w:lineRule="auto"/>
        <w:rPr>
          <w:rFonts w:ascii="Arial" w:hAnsi="Arial" w:cs="Arial"/>
          <w:color w:val="auto"/>
          <w:szCs w:val="24"/>
        </w:rPr>
      </w:pPr>
      <w:r w:rsidRPr="00ED17F7">
        <w:rPr>
          <w:rFonts w:ascii="Arial" w:hAnsi="Arial" w:cs="Arial"/>
          <w:color w:val="auto"/>
          <w:szCs w:val="24"/>
        </w:rPr>
        <w:t xml:space="preserve">A meeting of the Investment Committee was held at Delta Hotels by Marriott on September 11, 2023. Investment Committee Chair, Lindsay Pearse, called the meeting to order at 9:24 am. Ms. Pearse provided members with a brief overview from the Executive Committee meeting. </w:t>
      </w:r>
    </w:p>
    <w:p w14:paraId="7573426D" w14:textId="77777777" w:rsidR="00A642E0" w:rsidRPr="00ED17F7" w:rsidRDefault="00A642E0" w:rsidP="003728EE">
      <w:pPr>
        <w:spacing w:after="240"/>
        <w:outlineLvl w:val="1"/>
        <w:rPr>
          <w:rFonts w:cs="Arial"/>
          <w:b/>
          <w:color w:val="4472C4" w:themeColor="accent1"/>
          <w:szCs w:val="24"/>
        </w:rPr>
      </w:pPr>
      <w:r w:rsidRPr="00ED17F7">
        <w:rPr>
          <w:rFonts w:cs="Arial"/>
          <w:b/>
          <w:color w:val="4472C4" w:themeColor="accent1"/>
          <w:szCs w:val="24"/>
        </w:rPr>
        <w:t>Approval of Minutes</w:t>
      </w:r>
    </w:p>
    <w:p w14:paraId="61C855F1" w14:textId="77777777" w:rsidR="00A642E0" w:rsidRPr="00ED17F7" w:rsidRDefault="00A642E0" w:rsidP="00A642E0">
      <w:pPr>
        <w:rPr>
          <w:rFonts w:cs="Arial"/>
          <w:szCs w:val="24"/>
        </w:rPr>
      </w:pPr>
      <w:r w:rsidRPr="00ED17F7">
        <w:rPr>
          <w:rFonts w:cs="Arial"/>
          <w:szCs w:val="24"/>
        </w:rPr>
        <w:t xml:space="preserve">Ms. Pearse asked if there were any questions/concerns with the June 2023 meeting minutes. Hearing none, she called for a motion to approve the minutes, as presented. Mr. Brandon Cassady made a </w:t>
      </w:r>
      <w:r w:rsidRPr="00ED17F7">
        <w:rPr>
          <w:rFonts w:cs="Arial"/>
          <w:b/>
          <w:bCs/>
          <w:szCs w:val="24"/>
        </w:rPr>
        <w:t>MOTION</w:t>
      </w:r>
      <w:r w:rsidRPr="00ED17F7">
        <w:rPr>
          <w:rFonts w:cs="Arial"/>
          <w:szCs w:val="24"/>
        </w:rPr>
        <w:t xml:space="preserve"> to approve the June 2023 meeting minutes, and Mr. Marcus Allen </w:t>
      </w:r>
      <w:r w:rsidRPr="00ED17F7">
        <w:rPr>
          <w:rFonts w:cs="Arial"/>
          <w:b/>
          <w:bCs/>
          <w:szCs w:val="24"/>
        </w:rPr>
        <w:t>SECONDED</w:t>
      </w:r>
      <w:r w:rsidRPr="00ED17F7">
        <w:rPr>
          <w:rFonts w:cs="Arial"/>
          <w:szCs w:val="24"/>
        </w:rPr>
        <w:t xml:space="preserve">. The </w:t>
      </w:r>
      <w:r w:rsidRPr="00ED17F7">
        <w:rPr>
          <w:rFonts w:cs="Arial"/>
          <w:b/>
          <w:bCs/>
          <w:szCs w:val="24"/>
        </w:rPr>
        <w:t>MOTION</w:t>
      </w:r>
      <w:r w:rsidRPr="00ED17F7">
        <w:rPr>
          <w:rFonts w:cs="Arial"/>
          <w:szCs w:val="24"/>
        </w:rPr>
        <w:t xml:space="preserve"> was carried unanimously.</w:t>
      </w:r>
    </w:p>
    <w:p w14:paraId="5D95F29D" w14:textId="77777777" w:rsidR="00A642E0" w:rsidRPr="00A642E0" w:rsidRDefault="00A642E0" w:rsidP="00A642E0">
      <w:pPr>
        <w:pStyle w:val="Heading2"/>
        <w:spacing w:line="240" w:lineRule="auto"/>
        <w:rPr>
          <w:rFonts w:ascii="Arial" w:hAnsi="Arial" w:cs="Arial"/>
          <w:sz w:val="24"/>
          <w:szCs w:val="24"/>
        </w:rPr>
      </w:pPr>
      <w:r w:rsidRPr="00A642E0">
        <w:rPr>
          <w:rFonts w:ascii="Arial" w:hAnsi="Arial" w:cs="Arial"/>
          <w:sz w:val="24"/>
          <w:szCs w:val="24"/>
        </w:rPr>
        <w:t>Grants and Contracts Expenditure Monitoring</w:t>
      </w:r>
    </w:p>
    <w:p w14:paraId="5C8958BC" w14:textId="4C9138C8" w:rsidR="00A642E0" w:rsidRPr="00ED17F7" w:rsidRDefault="00A642E0" w:rsidP="00A642E0">
      <w:pPr>
        <w:rPr>
          <w:rFonts w:cs="Arial"/>
          <w:szCs w:val="24"/>
        </w:rPr>
      </w:pPr>
      <w:r w:rsidRPr="00ED17F7">
        <w:rPr>
          <w:rFonts w:cs="Arial"/>
          <w:szCs w:val="24"/>
        </w:rPr>
        <w:t xml:space="preserve">Mr. Withers, Grants and Contracts Manager, provided updates on recent activities and expenditures regarding </w:t>
      </w:r>
      <w:r w:rsidR="00ED17F7" w:rsidRPr="00ED17F7">
        <w:rPr>
          <w:rFonts w:cs="Arial"/>
          <w:szCs w:val="24"/>
        </w:rPr>
        <w:t>seven</w:t>
      </w:r>
      <w:r w:rsidRPr="00ED17F7">
        <w:rPr>
          <w:rFonts w:cs="Arial"/>
          <w:szCs w:val="24"/>
        </w:rPr>
        <w:t xml:space="preserve"> grant projects: </w:t>
      </w:r>
      <w:r w:rsidRPr="00ED17F7">
        <w:rPr>
          <w:rFonts w:cs="Arial"/>
          <w:szCs w:val="24"/>
          <w:u w:val="single"/>
        </w:rPr>
        <w:t>Assistive Technology grant</w:t>
      </w:r>
      <w:r w:rsidRPr="00ED17F7">
        <w:rPr>
          <w:rFonts w:cs="Arial"/>
          <w:szCs w:val="24"/>
        </w:rPr>
        <w:t xml:space="preserve"> with Children’s Assistive Technology Service (CATS); </w:t>
      </w:r>
      <w:r w:rsidRPr="00ED17F7">
        <w:rPr>
          <w:rFonts w:cs="Arial"/>
          <w:szCs w:val="24"/>
          <w:u w:val="single"/>
        </w:rPr>
        <w:t>Ability First grant</w:t>
      </w:r>
      <w:r w:rsidRPr="00ED17F7">
        <w:rPr>
          <w:rFonts w:cs="Arial"/>
          <w:szCs w:val="24"/>
        </w:rPr>
        <w:t xml:space="preserve"> with James Madison University; </w:t>
      </w:r>
      <w:r w:rsidRPr="00ED17F7">
        <w:rPr>
          <w:rFonts w:cs="Arial"/>
          <w:szCs w:val="24"/>
          <w:u w:val="single"/>
        </w:rPr>
        <w:t>Mapping Information Ecology</w:t>
      </w:r>
      <w:r w:rsidRPr="00ED17F7">
        <w:rPr>
          <w:rFonts w:cs="Arial"/>
          <w:szCs w:val="24"/>
        </w:rPr>
        <w:t xml:space="preserve"> grant with George Mason University; </w:t>
      </w:r>
      <w:r w:rsidRPr="00ED17F7">
        <w:rPr>
          <w:rFonts w:cs="Arial"/>
          <w:szCs w:val="24"/>
          <w:u w:val="single"/>
        </w:rPr>
        <w:t>Strengthening Self-Advocacy in Virginia grant</w:t>
      </w:r>
      <w:r w:rsidRPr="00ED17F7">
        <w:rPr>
          <w:rFonts w:cs="Arial"/>
          <w:szCs w:val="24"/>
        </w:rPr>
        <w:t xml:space="preserve"> with The Arc of Virginia; </w:t>
      </w:r>
      <w:r w:rsidRPr="00ED17F7">
        <w:rPr>
          <w:rFonts w:cs="Arial"/>
          <w:szCs w:val="24"/>
          <w:u w:val="single"/>
        </w:rPr>
        <w:t>Trusted Disability Champions + Disability-Centered Pop-Up Vaccinations = A Winning COVID-19 Vaccination Combination</w:t>
      </w:r>
      <w:r w:rsidRPr="00ED17F7">
        <w:rPr>
          <w:rFonts w:cs="Arial"/>
          <w:szCs w:val="24"/>
        </w:rPr>
        <w:t xml:space="preserve"> with the ENDependence Center of NOVA; the </w:t>
      </w:r>
      <w:r w:rsidRPr="00ED17F7">
        <w:rPr>
          <w:rFonts w:cs="Arial"/>
          <w:szCs w:val="24"/>
          <w:u w:val="single"/>
        </w:rPr>
        <w:t>Support Service Provider (SSP) Pilot Project</w:t>
      </w:r>
      <w:r w:rsidRPr="00ED17F7">
        <w:rPr>
          <w:rFonts w:cs="Arial"/>
          <w:szCs w:val="24"/>
        </w:rPr>
        <w:t xml:space="preserve"> with the Virginia Department for the Deaf and Hard of Hearing (VDDHH), and the </w:t>
      </w:r>
      <w:r w:rsidRPr="00ED17F7">
        <w:rPr>
          <w:rFonts w:cs="Arial"/>
          <w:szCs w:val="24"/>
          <w:u w:val="single"/>
        </w:rPr>
        <w:t>Diversity, Inclusion &amp; Visibility</w:t>
      </w:r>
      <w:r w:rsidRPr="00ED17F7">
        <w:rPr>
          <w:rFonts w:cs="Arial"/>
          <w:szCs w:val="24"/>
        </w:rPr>
        <w:t xml:space="preserve"> public awareness campaign project with The Arc of Virginia. Mr. Withers advised that the CATS grantee was unable to liquidate all of their remaining grant funds by the time their grant project ended in July 2023, and will have approximately $5,000 remaining. Additional discussion ensued regarding the grant expenditures.</w:t>
      </w:r>
    </w:p>
    <w:p w14:paraId="1C1E0D20" w14:textId="77777777" w:rsidR="00A642E0" w:rsidRPr="00A642E0" w:rsidRDefault="00A642E0" w:rsidP="00A642E0">
      <w:pPr>
        <w:rPr>
          <w:rFonts w:cs="Arial"/>
          <w:szCs w:val="24"/>
        </w:rPr>
      </w:pPr>
    </w:p>
    <w:p w14:paraId="47EA3C85" w14:textId="77777777" w:rsidR="00A642E0" w:rsidRPr="00A642E0" w:rsidRDefault="00A642E0" w:rsidP="00A642E0">
      <w:pPr>
        <w:pStyle w:val="Heading2"/>
        <w:spacing w:line="240" w:lineRule="auto"/>
        <w:rPr>
          <w:rFonts w:ascii="Arial" w:hAnsi="Arial" w:cs="Arial"/>
          <w:sz w:val="24"/>
          <w:szCs w:val="24"/>
        </w:rPr>
      </w:pPr>
      <w:r w:rsidRPr="00A642E0">
        <w:rPr>
          <w:rFonts w:ascii="Arial" w:hAnsi="Arial" w:cs="Arial"/>
          <w:sz w:val="24"/>
          <w:szCs w:val="24"/>
        </w:rPr>
        <w:lastRenderedPageBreak/>
        <w:t xml:space="preserve">Review of The Arc of Virginia’s No-Cost Extension Request </w:t>
      </w:r>
    </w:p>
    <w:p w14:paraId="0020A77E" w14:textId="77777777" w:rsidR="00A642E0" w:rsidRPr="00ED17F7" w:rsidRDefault="00A642E0" w:rsidP="00A642E0">
      <w:pPr>
        <w:pStyle w:val="ParagraphText"/>
        <w:spacing w:line="240" w:lineRule="auto"/>
        <w:rPr>
          <w:rFonts w:ascii="Arial" w:hAnsi="Arial" w:cs="Arial"/>
          <w:color w:val="auto"/>
          <w:szCs w:val="24"/>
        </w:rPr>
      </w:pPr>
      <w:r w:rsidRPr="00ED17F7">
        <w:rPr>
          <w:rFonts w:ascii="Arial" w:hAnsi="Arial" w:cs="Arial"/>
          <w:color w:val="auto"/>
          <w:szCs w:val="24"/>
        </w:rPr>
        <w:t>Mr. Withers discussed the no-cost extension request received from The Arc of Virginia with committee members, in connection with the public awareness campaign project titled “Diversity, Inclusion and Visibility.”</w:t>
      </w:r>
      <w:r w:rsidRPr="00ED17F7">
        <w:rPr>
          <w:rFonts w:ascii="Arial" w:hAnsi="Arial" w:cs="Arial"/>
          <w:bCs/>
          <w:color w:val="auto"/>
          <w:szCs w:val="24"/>
        </w:rPr>
        <w:t xml:space="preserve"> Mr. Withers explained that the extension request is for two and one-half months, which would change the end date of the project from January 15, 2023, to March 31, 2023. The request was made in an effort to align the project with two disability awareness months, which are the National Disability Employment Awareness Month in October 2023 and Developmental Disabilities Awareness Month in March. This additional time would also afford the grantee the ability to complete the remaining project activities, which Mr. Withers discussed with the committee members, referencing the Board packet. </w:t>
      </w:r>
      <w:r w:rsidRPr="00ED17F7">
        <w:rPr>
          <w:rFonts w:ascii="Arial" w:hAnsi="Arial" w:cs="Arial"/>
          <w:color w:val="auto"/>
          <w:szCs w:val="24"/>
        </w:rPr>
        <w:t xml:space="preserve">Further discussion ensued. </w:t>
      </w:r>
    </w:p>
    <w:p w14:paraId="7FC632D5" w14:textId="77777777" w:rsidR="00A642E0" w:rsidRPr="00ED17F7" w:rsidRDefault="00A642E0" w:rsidP="00A642E0">
      <w:pPr>
        <w:pStyle w:val="ParagraphText"/>
        <w:spacing w:line="240" w:lineRule="auto"/>
        <w:rPr>
          <w:rFonts w:ascii="Arial" w:hAnsi="Arial" w:cs="Arial"/>
          <w:color w:val="auto"/>
          <w:szCs w:val="24"/>
        </w:rPr>
      </w:pPr>
      <w:r w:rsidRPr="00ED17F7">
        <w:rPr>
          <w:rFonts w:ascii="Arial" w:hAnsi="Arial" w:cs="Arial"/>
          <w:color w:val="auto"/>
          <w:szCs w:val="24"/>
        </w:rPr>
        <w:t xml:space="preserve">Mr. Mick Sladic made a </w:t>
      </w:r>
      <w:r w:rsidRPr="00ED17F7">
        <w:rPr>
          <w:rFonts w:ascii="Arial" w:hAnsi="Arial" w:cs="Arial"/>
          <w:b/>
          <w:bCs/>
          <w:color w:val="auto"/>
          <w:szCs w:val="24"/>
        </w:rPr>
        <w:t>MOTION</w:t>
      </w:r>
      <w:r w:rsidRPr="00ED17F7">
        <w:rPr>
          <w:rFonts w:ascii="Arial" w:hAnsi="Arial" w:cs="Arial"/>
          <w:color w:val="auto"/>
          <w:szCs w:val="24"/>
        </w:rPr>
        <w:t xml:space="preserve"> to recommend that the full Board approve the two and one-half months no-cost extension request received from The Arc of Virginia, in connection with the Public Awareness Campaign project. Mr. Cassady </w:t>
      </w:r>
      <w:r w:rsidRPr="00ED17F7">
        <w:rPr>
          <w:rFonts w:ascii="Arial" w:hAnsi="Arial" w:cs="Arial"/>
          <w:b/>
          <w:bCs/>
          <w:color w:val="auto"/>
          <w:szCs w:val="24"/>
        </w:rPr>
        <w:t>SECONDED</w:t>
      </w:r>
      <w:r w:rsidRPr="00ED17F7">
        <w:rPr>
          <w:rFonts w:ascii="Arial" w:hAnsi="Arial" w:cs="Arial"/>
          <w:color w:val="auto"/>
          <w:szCs w:val="24"/>
        </w:rPr>
        <w:t xml:space="preserve">. The </w:t>
      </w:r>
      <w:r w:rsidRPr="00ED17F7">
        <w:rPr>
          <w:rFonts w:ascii="Arial" w:hAnsi="Arial" w:cs="Arial"/>
          <w:b/>
          <w:bCs/>
          <w:color w:val="auto"/>
          <w:szCs w:val="24"/>
        </w:rPr>
        <w:t>MOTION</w:t>
      </w:r>
      <w:r w:rsidRPr="00ED17F7">
        <w:rPr>
          <w:rFonts w:ascii="Arial" w:hAnsi="Arial" w:cs="Arial"/>
          <w:color w:val="auto"/>
          <w:szCs w:val="24"/>
        </w:rPr>
        <w:t xml:space="preserve"> was carried unanimously.</w:t>
      </w:r>
    </w:p>
    <w:p w14:paraId="71992012" w14:textId="77777777" w:rsidR="00A642E0" w:rsidRPr="00ED17F7" w:rsidRDefault="00A642E0" w:rsidP="00ED17F7">
      <w:pPr>
        <w:spacing w:after="240"/>
        <w:outlineLvl w:val="1"/>
        <w:rPr>
          <w:rFonts w:cs="Arial"/>
          <w:b/>
          <w:color w:val="4472C4" w:themeColor="accent1"/>
          <w:szCs w:val="24"/>
        </w:rPr>
      </w:pPr>
      <w:r w:rsidRPr="00ED17F7">
        <w:rPr>
          <w:rFonts w:cs="Arial"/>
          <w:b/>
          <w:color w:val="4472C4" w:themeColor="accent1"/>
          <w:szCs w:val="24"/>
        </w:rPr>
        <w:t xml:space="preserve">Review of Request for Proposals </w:t>
      </w:r>
    </w:p>
    <w:p w14:paraId="1A704329" w14:textId="77777777" w:rsidR="00A642E0" w:rsidRPr="00ED17F7" w:rsidRDefault="00A642E0" w:rsidP="00A642E0">
      <w:pPr>
        <w:outlineLvl w:val="1"/>
        <w:rPr>
          <w:rFonts w:cs="Arial"/>
          <w:szCs w:val="24"/>
        </w:rPr>
      </w:pPr>
      <w:r w:rsidRPr="00ED17F7">
        <w:rPr>
          <w:rFonts w:cs="Arial"/>
          <w:szCs w:val="24"/>
        </w:rPr>
        <w:t xml:space="preserve">Mr. Withers discussed with committee members three Request for Proposals (RFPs) that had been developed, which focused on the areas of Community Supports, Education and Self-Advocacy. Mr. Withers walked committee members through each section of the RFPs and discussed funding amounts for each and associated timelines. Ms. Melanie Rice raised a question pertaining to the intended audience of the RFP pertaining to Education, stating that students with developmental disabilities and their families would not be adequate in ensuring that individuals are aware of their child’s right to a free and appropriate public education. Ms. Rice recommended expanding the target audience that would be trained to include administrators, instructors, transition coordinators, school staff, etc. Mr. Cassady agreed that school personnel should also be included. Mr. Withers advised that staff would work to incorporate these changes prior to release of the RFP. Additional discussion ensued around the three RFPs that were being considered. </w:t>
      </w:r>
    </w:p>
    <w:p w14:paraId="5FCD2FAB" w14:textId="77777777" w:rsidR="00A642E0" w:rsidRPr="00ED17F7" w:rsidRDefault="00A642E0" w:rsidP="00A642E0">
      <w:pPr>
        <w:pStyle w:val="ParagraphText"/>
        <w:spacing w:line="240" w:lineRule="auto"/>
        <w:rPr>
          <w:rFonts w:ascii="Arial" w:hAnsi="Arial" w:cs="Arial"/>
          <w:color w:val="auto"/>
          <w:szCs w:val="24"/>
        </w:rPr>
      </w:pPr>
      <w:r w:rsidRPr="00ED17F7">
        <w:rPr>
          <w:rFonts w:ascii="Arial" w:hAnsi="Arial" w:cs="Arial"/>
          <w:color w:val="auto"/>
          <w:szCs w:val="24"/>
        </w:rPr>
        <w:t xml:space="preserve">Mr. Thomas Leach made a </w:t>
      </w:r>
      <w:r w:rsidRPr="00ED17F7">
        <w:rPr>
          <w:rFonts w:ascii="Arial" w:hAnsi="Arial" w:cs="Arial"/>
          <w:b/>
          <w:bCs/>
          <w:color w:val="auto"/>
          <w:szCs w:val="24"/>
        </w:rPr>
        <w:t>MOTION</w:t>
      </w:r>
      <w:r w:rsidRPr="00ED17F7">
        <w:rPr>
          <w:rFonts w:ascii="Arial" w:hAnsi="Arial" w:cs="Arial"/>
          <w:color w:val="auto"/>
          <w:szCs w:val="24"/>
        </w:rPr>
        <w:t xml:space="preserve"> to recommend that the full Board approve the release of the three (3) draft Request for Proposals, with one addition that the RFP focusing on Education include expansion of the audience to include administrators, instructors, transition coordinators, school staff, etc. Mr. Cassady </w:t>
      </w:r>
      <w:r w:rsidRPr="00ED17F7">
        <w:rPr>
          <w:rFonts w:ascii="Arial" w:hAnsi="Arial" w:cs="Arial"/>
          <w:b/>
          <w:bCs/>
          <w:color w:val="auto"/>
          <w:szCs w:val="24"/>
        </w:rPr>
        <w:t>SECONDED</w:t>
      </w:r>
      <w:r w:rsidRPr="00ED17F7">
        <w:rPr>
          <w:rFonts w:ascii="Arial" w:hAnsi="Arial" w:cs="Arial"/>
          <w:color w:val="auto"/>
          <w:szCs w:val="24"/>
        </w:rPr>
        <w:t xml:space="preserve">. The </w:t>
      </w:r>
      <w:r w:rsidRPr="00ED17F7">
        <w:rPr>
          <w:rFonts w:ascii="Arial" w:hAnsi="Arial" w:cs="Arial"/>
          <w:b/>
          <w:bCs/>
          <w:color w:val="auto"/>
          <w:szCs w:val="24"/>
        </w:rPr>
        <w:t>MOTION</w:t>
      </w:r>
      <w:r w:rsidRPr="00ED17F7">
        <w:rPr>
          <w:rFonts w:ascii="Arial" w:hAnsi="Arial" w:cs="Arial"/>
          <w:color w:val="auto"/>
          <w:szCs w:val="24"/>
        </w:rPr>
        <w:t xml:space="preserve"> was carried unanimously.</w:t>
      </w:r>
    </w:p>
    <w:p w14:paraId="5DAAA0AA" w14:textId="77777777" w:rsidR="00A642E0" w:rsidRPr="00ED17F7" w:rsidRDefault="00A642E0" w:rsidP="00A642E0">
      <w:pPr>
        <w:outlineLvl w:val="1"/>
        <w:rPr>
          <w:rFonts w:cs="Arial"/>
          <w:b/>
          <w:color w:val="4472C4" w:themeColor="accent1"/>
          <w:szCs w:val="24"/>
        </w:rPr>
      </w:pPr>
      <w:r w:rsidRPr="00ED17F7">
        <w:rPr>
          <w:rFonts w:cs="Arial"/>
          <w:b/>
          <w:color w:val="4472C4" w:themeColor="accent1"/>
          <w:szCs w:val="24"/>
        </w:rPr>
        <w:t xml:space="preserve">Review of Request to Repurpose Conference and Event Support Program </w:t>
      </w:r>
    </w:p>
    <w:p w14:paraId="75E28906" w14:textId="215D5AB3" w:rsidR="00A642E0" w:rsidRPr="00ED17F7" w:rsidRDefault="00A642E0" w:rsidP="00A642E0">
      <w:pPr>
        <w:pStyle w:val="ParagraphText"/>
        <w:spacing w:line="240" w:lineRule="auto"/>
        <w:rPr>
          <w:rFonts w:ascii="Arial" w:hAnsi="Arial" w:cs="Arial"/>
          <w:color w:val="auto"/>
          <w:szCs w:val="24"/>
        </w:rPr>
      </w:pPr>
      <w:r w:rsidRPr="00ED17F7">
        <w:rPr>
          <w:rFonts w:ascii="Arial" w:hAnsi="Arial" w:cs="Arial"/>
          <w:color w:val="auto"/>
          <w:szCs w:val="24"/>
        </w:rPr>
        <w:t xml:space="preserve">Mr. Withers discussed with committee members the conference/event support grant funding program, explaining that $10,000 is allotted by the Board every state fiscal year to fund conferences and events which assist the Board with meeting goals and objectives from its </w:t>
      </w:r>
      <w:r w:rsidR="003728EE">
        <w:rPr>
          <w:rFonts w:ascii="Arial" w:hAnsi="Arial" w:cs="Arial"/>
          <w:color w:val="auto"/>
          <w:szCs w:val="24"/>
        </w:rPr>
        <w:t>five</w:t>
      </w:r>
      <w:r w:rsidRPr="00ED17F7">
        <w:rPr>
          <w:rFonts w:ascii="Arial" w:hAnsi="Arial" w:cs="Arial"/>
          <w:color w:val="auto"/>
          <w:szCs w:val="24"/>
        </w:rPr>
        <w:t xml:space="preserve">-year state plan. He advised that applications are reviewed up to </w:t>
      </w:r>
      <w:r w:rsidR="003728EE">
        <w:rPr>
          <w:rFonts w:ascii="Arial" w:hAnsi="Arial" w:cs="Arial"/>
          <w:color w:val="auto"/>
          <w:szCs w:val="24"/>
        </w:rPr>
        <w:t>four</w:t>
      </w:r>
      <w:r w:rsidRPr="00ED17F7">
        <w:rPr>
          <w:rFonts w:ascii="Arial" w:hAnsi="Arial" w:cs="Arial"/>
          <w:color w:val="auto"/>
          <w:szCs w:val="24"/>
        </w:rPr>
        <w:t xml:space="preserve"> times each year with funding requests limited to $2,500 per event, depending on the availability of funds. Mr. Withers advised that staff are now bringing forth, for consideration, a plan for repurposing the conference and event support funding program. Mr. Withers advised committee members that the new program would provide </w:t>
      </w:r>
      <w:r w:rsidRPr="00ED17F7">
        <w:rPr>
          <w:rFonts w:ascii="Arial" w:hAnsi="Arial" w:cs="Arial"/>
          <w:color w:val="auto"/>
          <w:szCs w:val="24"/>
        </w:rPr>
        <w:lastRenderedPageBreak/>
        <w:t xml:space="preserve">self-advocates, through a parent organization, with funding to offset travel, registration and other costs associated with accommodations so that they can attend conferences and events that provide disability-related information. Mr. Withers discussed that eligibility requirements under the new program would include that self-advocates must reside in the state of Virginia. In addition, funding is limited to $2,000 per applicant organization and would be cost reimbursable. Received applications must show direct alignment with one of the objectives from the Board’s current </w:t>
      </w:r>
      <w:r w:rsidR="003728EE">
        <w:rPr>
          <w:rFonts w:ascii="Arial" w:hAnsi="Arial" w:cs="Arial"/>
          <w:color w:val="auto"/>
          <w:szCs w:val="24"/>
        </w:rPr>
        <w:t>five</w:t>
      </w:r>
      <w:r w:rsidRPr="00ED17F7">
        <w:rPr>
          <w:rFonts w:ascii="Arial" w:hAnsi="Arial" w:cs="Arial"/>
          <w:color w:val="auto"/>
          <w:szCs w:val="24"/>
        </w:rPr>
        <w:t xml:space="preserve">-year state plan and additional reporting requirements would be applicable. Additional discussion ensued. </w:t>
      </w:r>
    </w:p>
    <w:p w14:paraId="0EAFA145" w14:textId="77777777" w:rsidR="00A642E0" w:rsidRPr="00ED17F7" w:rsidRDefault="00A642E0" w:rsidP="00A642E0">
      <w:pPr>
        <w:pStyle w:val="ParagraphText"/>
        <w:spacing w:line="240" w:lineRule="auto"/>
        <w:rPr>
          <w:rFonts w:ascii="Arial" w:hAnsi="Arial" w:cs="Arial"/>
          <w:color w:val="auto"/>
          <w:szCs w:val="24"/>
        </w:rPr>
      </w:pPr>
      <w:r w:rsidRPr="00ED17F7">
        <w:rPr>
          <w:rFonts w:ascii="Arial" w:hAnsi="Arial" w:cs="Arial"/>
          <w:color w:val="auto"/>
          <w:szCs w:val="24"/>
        </w:rPr>
        <w:t xml:space="preserve">Mr. Mick Sladic made a </w:t>
      </w:r>
      <w:r w:rsidRPr="00ED17F7">
        <w:rPr>
          <w:rFonts w:ascii="Arial" w:hAnsi="Arial" w:cs="Arial"/>
          <w:b/>
          <w:bCs/>
          <w:color w:val="auto"/>
          <w:szCs w:val="24"/>
        </w:rPr>
        <w:t>MOTION</w:t>
      </w:r>
      <w:r w:rsidRPr="00ED17F7">
        <w:rPr>
          <w:rFonts w:ascii="Arial" w:hAnsi="Arial" w:cs="Arial"/>
          <w:color w:val="auto"/>
          <w:szCs w:val="24"/>
        </w:rPr>
        <w:t xml:space="preserve"> to recommend that the full Board approve the request to repurpose the conference/event funding program. Mr. Allen </w:t>
      </w:r>
      <w:r w:rsidRPr="00ED17F7">
        <w:rPr>
          <w:rFonts w:ascii="Arial" w:hAnsi="Arial" w:cs="Arial"/>
          <w:b/>
          <w:bCs/>
          <w:color w:val="auto"/>
          <w:szCs w:val="24"/>
        </w:rPr>
        <w:t>SECONDED</w:t>
      </w:r>
      <w:r w:rsidRPr="00ED17F7">
        <w:rPr>
          <w:rFonts w:ascii="Arial" w:hAnsi="Arial" w:cs="Arial"/>
          <w:color w:val="auto"/>
          <w:szCs w:val="24"/>
        </w:rPr>
        <w:t xml:space="preserve">. The </w:t>
      </w:r>
      <w:r w:rsidRPr="00ED17F7">
        <w:rPr>
          <w:rFonts w:ascii="Arial" w:hAnsi="Arial" w:cs="Arial"/>
          <w:b/>
          <w:bCs/>
          <w:color w:val="auto"/>
          <w:szCs w:val="24"/>
        </w:rPr>
        <w:t>MOTION</w:t>
      </w:r>
      <w:r w:rsidRPr="00ED17F7">
        <w:rPr>
          <w:rFonts w:ascii="Arial" w:hAnsi="Arial" w:cs="Arial"/>
          <w:color w:val="auto"/>
          <w:szCs w:val="24"/>
        </w:rPr>
        <w:t xml:space="preserve"> was carried unanimously.</w:t>
      </w:r>
    </w:p>
    <w:p w14:paraId="02CA91BD" w14:textId="77777777" w:rsidR="00A642E0" w:rsidRPr="00ED17F7" w:rsidRDefault="00A642E0" w:rsidP="00A642E0">
      <w:pPr>
        <w:pStyle w:val="ParagraphText"/>
        <w:spacing w:line="240" w:lineRule="auto"/>
        <w:rPr>
          <w:rFonts w:ascii="Arial" w:hAnsi="Arial" w:cs="Arial"/>
          <w:b/>
          <w:color w:val="4472C4" w:themeColor="accent1"/>
          <w:szCs w:val="24"/>
        </w:rPr>
      </w:pPr>
      <w:r w:rsidRPr="00ED17F7">
        <w:rPr>
          <w:rFonts w:ascii="Arial" w:hAnsi="Arial" w:cs="Arial"/>
          <w:b/>
          <w:color w:val="4472C4" w:themeColor="accent1"/>
          <w:szCs w:val="24"/>
        </w:rPr>
        <w:t>Wrap-up &amp; Potential Future Meeting Topics</w:t>
      </w:r>
    </w:p>
    <w:p w14:paraId="30459F95" w14:textId="77777777" w:rsidR="00A642E0" w:rsidRPr="00ED17F7" w:rsidRDefault="00A642E0" w:rsidP="00A642E0">
      <w:pPr>
        <w:pStyle w:val="ParagraphText"/>
        <w:spacing w:before="0" w:after="0" w:line="240" w:lineRule="auto"/>
        <w:rPr>
          <w:rFonts w:ascii="Arial" w:hAnsi="Arial" w:cs="Arial"/>
          <w:color w:val="auto"/>
          <w:szCs w:val="24"/>
        </w:rPr>
      </w:pPr>
      <w:r w:rsidRPr="00ED17F7">
        <w:rPr>
          <w:rFonts w:ascii="Arial" w:hAnsi="Arial" w:cs="Arial"/>
          <w:color w:val="auto"/>
          <w:szCs w:val="24"/>
        </w:rPr>
        <w:t xml:space="preserve">Ms. Pearse and Mr. Withers reminded committee members that the Executive Director from the Arc of Virginia, Ms. Tonya Milling, would be presenting a project update today to the Board in connection with the Diversity, Inclusion &amp; Visibility public awareness campaign project. Committee members indicated they were looking forward to the presentation. Due to time constraints, committee members were unable to discuss potential future meeting topics. </w:t>
      </w:r>
    </w:p>
    <w:p w14:paraId="7A07D924" w14:textId="77777777" w:rsidR="00A642E0" w:rsidRPr="00A642E0" w:rsidRDefault="00A642E0" w:rsidP="00A642E0">
      <w:pPr>
        <w:pStyle w:val="Heading2"/>
        <w:spacing w:line="240" w:lineRule="auto"/>
        <w:rPr>
          <w:rFonts w:ascii="Arial" w:hAnsi="Arial" w:cs="Arial"/>
          <w:sz w:val="24"/>
          <w:szCs w:val="24"/>
        </w:rPr>
      </w:pPr>
      <w:r w:rsidRPr="00A642E0">
        <w:rPr>
          <w:rFonts w:ascii="Arial" w:hAnsi="Arial" w:cs="Arial"/>
          <w:sz w:val="24"/>
          <w:szCs w:val="24"/>
        </w:rPr>
        <w:t>Adjournment</w:t>
      </w:r>
    </w:p>
    <w:p w14:paraId="1A222BE6" w14:textId="77777777" w:rsidR="00A642E0" w:rsidRPr="00ED17F7" w:rsidRDefault="00A642E0" w:rsidP="00A642E0">
      <w:pPr>
        <w:pStyle w:val="ParagraphText"/>
        <w:spacing w:line="240" w:lineRule="auto"/>
        <w:rPr>
          <w:rFonts w:ascii="Arial" w:hAnsi="Arial" w:cs="Arial"/>
          <w:color w:val="auto"/>
          <w:szCs w:val="24"/>
        </w:rPr>
      </w:pPr>
      <w:r w:rsidRPr="00ED17F7">
        <w:rPr>
          <w:rFonts w:ascii="Arial" w:hAnsi="Arial" w:cs="Arial"/>
          <w:color w:val="auto"/>
          <w:szCs w:val="24"/>
        </w:rPr>
        <w:t>The Chair adjourned the meeting at 11:13 am.</w:t>
      </w:r>
    </w:p>
    <w:p w14:paraId="59D160D1" w14:textId="77777777" w:rsidR="00D54531" w:rsidRDefault="00D54531" w:rsidP="00A642E0">
      <w:pPr>
        <w:pStyle w:val="ParagraphText"/>
        <w:spacing w:line="240" w:lineRule="auto"/>
        <w:rPr>
          <w:rFonts w:ascii="Arial" w:hAnsi="Arial" w:cs="Arial"/>
          <w:szCs w:val="24"/>
        </w:rPr>
        <w:sectPr w:rsidR="00D54531">
          <w:pgSz w:w="12240" w:h="15840"/>
          <w:pgMar w:top="1440" w:right="1440" w:bottom="1440" w:left="1440" w:header="720" w:footer="720" w:gutter="0"/>
          <w:cols w:space="720"/>
          <w:docGrid w:linePitch="360"/>
        </w:sectPr>
      </w:pPr>
    </w:p>
    <w:p w14:paraId="2BFAC6BC" w14:textId="74180DAB" w:rsidR="00A642E0" w:rsidRPr="00A642E0" w:rsidRDefault="00A642E0" w:rsidP="00A642E0">
      <w:pPr>
        <w:pStyle w:val="ParagraphText"/>
        <w:spacing w:line="240" w:lineRule="auto"/>
        <w:rPr>
          <w:rFonts w:ascii="Arial" w:hAnsi="Arial" w:cs="Arial"/>
          <w:szCs w:val="24"/>
        </w:rPr>
      </w:pPr>
    </w:p>
    <w:p w14:paraId="6A111C19" w14:textId="77777777" w:rsidR="00A642E0" w:rsidRPr="00A642E0" w:rsidRDefault="00A642E0" w:rsidP="00A642E0">
      <w:pPr>
        <w:pStyle w:val="Heading1"/>
        <w:rPr>
          <w:rFonts w:ascii="Arial" w:hAnsi="Arial" w:cs="Arial"/>
          <w:sz w:val="24"/>
          <w:szCs w:val="24"/>
        </w:rPr>
      </w:pPr>
      <w:r w:rsidRPr="00A642E0">
        <w:rPr>
          <w:rFonts w:ascii="Arial" w:hAnsi="Arial" w:cs="Arial"/>
          <w:noProof/>
          <w:sz w:val="24"/>
          <w:szCs w:val="24"/>
          <w:lang w:eastAsia="en-US"/>
        </w:rPr>
        <w:drawing>
          <wp:anchor distT="0" distB="0" distL="114300" distR="114300" simplePos="0" relativeHeight="251665408" behindDoc="0" locked="0" layoutInCell="1" allowOverlap="1" wp14:anchorId="63FEFE19" wp14:editId="4866FE64">
            <wp:simplePos x="0" y="0"/>
            <wp:positionH relativeFrom="margin">
              <wp:align>right</wp:align>
            </wp:positionH>
            <wp:positionV relativeFrom="paragraph">
              <wp:posOffset>0</wp:posOffset>
            </wp:positionV>
            <wp:extent cx="1847088" cy="594360"/>
            <wp:effectExtent l="0" t="0" r="1270" b="0"/>
            <wp:wrapSquare wrapText="bothSides"/>
            <wp:docPr id="2" name="Picture 2" descr="VBPD Logo" title="VB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PBD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088" cy="594360"/>
                    </a:xfrm>
                    <a:prstGeom prst="rect">
                      <a:avLst/>
                    </a:prstGeom>
                  </pic:spPr>
                </pic:pic>
              </a:graphicData>
            </a:graphic>
            <wp14:sizeRelH relativeFrom="margin">
              <wp14:pctWidth>0</wp14:pctWidth>
            </wp14:sizeRelH>
            <wp14:sizeRelV relativeFrom="margin">
              <wp14:pctHeight>0</wp14:pctHeight>
            </wp14:sizeRelV>
          </wp:anchor>
        </w:drawing>
      </w:r>
      <w:r w:rsidRPr="00A642E0">
        <w:rPr>
          <w:rFonts w:ascii="Arial" w:hAnsi="Arial" w:cs="Arial"/>
          <w:sz w:val="24"/>
          <w:szCs w:val="24"/>
        </w:rPr>
        <w:t>Policy Advisory Committee Meeting Minutes</w:t>
      </w:r>
    </w:p>
    <w:p w14:paraId="2D6FE956" w14:textId="77777777" w:rsidR="00A642E0" w:rsidRPr="00A642E0" w:rsidRDefault="00A642E0" w:rsidP="00A642E0">
      <w:pPr>
        <w:pStyle w:val="Heading2"/>
        <w:spacing w:line="240" w:lineRule="auto"/>
        <w:rPr>
          <w:rFonts w:ascii="Arial" w:hAnsi="Arial" w:cs="Arial"/>
          <w:sz w:val="24"/>
          <w:szCs w:val="24"/>
        </w:rPr>
      </w:pPr>
      <w:r w:rsidRPr="00A642E0">
        <w:rPr>
          <w:rFonts w:ascii="Arial" w:hAnsi="Arial" w:cs="Arial"/>
          <w:sz w:val="24"/>
          <w:szCs w:val="24"/>
        </w:rPr>
        <w:t>September 11, 2023</w:t>
      </w:r>
    </w:p>
    <w:tbl>
      <w:tblPr>
        <w:tblStyle w:val="TableGrid"/>
        <w:tblW w:w="0" w:type="auto"/>
        <w:tblLook w:val="04A0" w:firstRow="1" w:lastRow="0" w:firstColumn="1" w:lastColumn="0" w:noHBand="0" w:noVBand="1"/>
      </w:tblPr>
      <w:tblGrid>
        <w:gridCol w:w="3121"/>
        <w:gridCol w:w="3108"/>
        <w:gridCol w:w="3121"/>
      </w:tblGrid>
      <w:tr w:rsidR="00A642E0" w:rsidRPr="00A642E0" w14:paraId="79A7E4B3" w14:textId="77777777" w:rsidTr="003A4733">
        <w:tc>
          <w:tcPr>
            <w:tcW w:w="3356" w:type="dxa"/>
          </w:tcPr>
          <w:p w14:paraId="3957648E" w14:textId="77777777" w:rsidR="00A642E0" w:rsidRPr="003728EE" w:rsidRDefault="00A642E0" w:rsidP="00A642E0">
            <w:pPr>
              <w:pStyle w:val="TableHeader"/>
              <w:rPr>
                <w:rFonts w:ascii="Arial" w:hAnsi="Arial" w:cs="Arial"/>
                <w:b/>
                <w:sz w:val="24"/>
                <w:szCs w:val="24"/>
              </w:rPr>
            </w:pPr>
            <w:r w:rsidRPr="003728EE">
              <w:rPr>
                <w:rFonts w:ascii="Arial" w:hAnsi="Arial" w:cs="Arial"/>
                <w:b/>
                <w:sz w:val="24"/>
                <w:szCs w:val="24"/>
              </w:rPr>
              <w:t>Board Attendees</w:t>
            </w:r>
          </w:p>
        </w:tc>
        <w:tc>
          <w:tcPr>
            <w:tcW w:w="3357" w:type="dxa"/>
          </w:tcPr>
          <w:p w14:paraId="68B96D08" w14:textId="77777777" w:rsidR="00A642E0" w:rsidRPr="003728EE" w:rsidRDefault="00A642E0" w:rsidP="00A642E0">
            <w:pPr>
              <w:pStyle w:val="TableHeader"/>
              <w:rPr>
                <w:rFonts w:ascii="Arial" w:hAnsi="Arial" w:cs="Arial"/>
                <w:b/>
                <w:sz w:val="24"/>
                <w:szCs w:val="24"/>
              </w:rPr>
            </w:pPr>
            <w:r w:rsidRPr="003728EE">
              <w:rPr>
                <w:rFonts w:ascii="Arial" w:hAnsi="Arial" w:cs="Arial"/>
                <w:b/>
                <w:sz w:val="24"/>
                <w:szCs w:val="24"/>
              </w:rPr>
              <w:t>Board Members Absent</w:t>
            </w:r>
          </w:p>
        </w:tc>
        <w:tc>
          <w:tcPr>
            <w:tcW w:w="3357" w:type="dxa"/>
          </w:tcPr>
          <w:p w14:paraId="2C98B6C1" w14:textId="77777777" w:rsidR="00A642E0" w:rsidRPr="003728EE" w:rsidRDefault="00A642E0" w:rsidP="00A642E0">
            <w:pPr>
              <w:pStyle w:val="TableHeader"/>
              <w:rPr>
                <w:rFonts w:ascii="Arial" w:hAnsi="Arial" w:cs="Arial"/>
                <w:b/>
                <w:sz w:val="24"/>
                <w:szCs w:val="24"/>
              </w:rPr>
            </w:pPr>
            <w:r w:rsidRPr="003728EE">
              <w:rPr>
                <w:rFonts w:ascii="Arial" w:hAnsi="Arial" w:cs="Arial"/>
                <w:b/>
                <w:sz w:val="24"/>
                <w:szCs w:val="24"/>
              </w:rPr>
              <w:t>Staff Attendees</w:t>
            </w:r>
          </w:p>
        </w:tc>
      </w:tr>
      <w:tr w:rsidR="00A642E0" w:rsidRPr="00A642E0" w14:paraId="5659EB0F" w14:textId="77777777" w:rsidTr="003A4733">
        <w:tc>
          <w:tcPr>
            <w:tcW w:w="3356" w:type="dxa"/>
          </w:tcPr>
          <w:p w14:paraId="38FD9805" w14:textId="77777777" w:rsidR="00A642E0" w:rsidRPr="00A642E0" w:rsidRDefault="00A642E0" w:rsidP="00A642E0">
            <w:pPr>
              <w:pStyle w:val="TableParagraph"/>
              <w:rPr>
                <w:rFonts w:ascii="Arial" w:hAnsi="Arial" w:cs="Arial"/>
                <w:sz w:val="24"/>
                <w:szCs w:val="24"/>
              </w:rPr>
            </w:pPr>
            <w:r w:rsidRPr="00A642E0">
              <w:rPr>
                <w:rFonts w:ascii="Arial" w:hAnsi="Arial" w:cs="Arial"/>
                <w:sz w:val="24"/>
                <w:szCs w:val="24"/>
              </w:rPr>
              <w:t>Ann Bevan</w:t>
            </w:r>
          </w:p>
          <w:p w14:paraId="73BDCE5B" w14:textId="77777777" w:rsidR="00A642E0" w:rsidRPr="00A642E0" w:rsidRDefault="00A642E0" w:rsidP="00A642E0">
            <w:pPr>
              <w:pStyle w:val="TableParagraph"/>
              <w:rPr>
                <w:rFonts w:ascii="Arial" w:hAnsi="Arial" w:cs="Arial"/>
                <w:sz w:val="24"/>
                <w:szCs w:val="24"/>
              </w:rPr>
            </w:pPr>
            <w:r w:rsidRPr="00A642E0">
              <w:rPr>
                <w:rFonts w:ascii="Arial" w:hAnsi="Arial" w:cs="Arial"/>
                <w:sz w:val="24"/>
                <w:szCs w:val="24"/>
              </w:rPr>
              <w:t>Phil Caldwell</w:t>
            </w:r>
          </w:p>
          <w:p w14:paraId="53A27164" w14:textId="77777777" w:rsidR="00A642E0" w:rsidRPr="00A642E0" w:rsidRDefault="00A642E0" w:rsidP="00A642E0">
            <w:pPr>
              <w:pStyle w:val="TableParagraph"/>
              <w:rPr>
                <w:rFonts w:ascii="Arial" w:hAnsi="Arial" w:cs="Arial"/>
                <w:sz w:val="24"/>
                <w:szCs w:val="24"/>
              </w:rPr>
            </w:pPr>
            <w:r w:rsidRPr="00A642E0">
              <w:rPr>
                <w:rFonts w:ascii="Arial" w:hAnsi="Arial" w:cs="Arial"/>
                <w:sz w:val="24"/>
                <w:szCs w:val="24"/>
              </w:rPr>
              <w:t>Frank Carillo</w:t>
            </w:r>
          </w:p>
          <w:p w14:paraId="19E4FEBE" w14:textId="77777777" w:rsidR="00A642E0" w:rsidRPr="00A642E0" w:rsidRDefault="00A642E0" w:rsidP="00A642E0">
            <w:pPr>
              <w:pStyle w:val="TableParagraph"/>
              <w:rPr>
                <w:rFonts w:ascii="Arial" w:hAnsi="Arial" w:cs="Arial"/>
                <w:sz w:val="24"/>
                <w:szCs w:val="24"/>
              </w:rPr>
            </w:pPr>
            <w:r w:rsidRPr="00A642E0">
              <w:rPr>
                <w:rFonts w:ascii="Arial" w:hAnsi="Arial" w:cs="Arial"/>
                <w:sz w:val="24"/>
                <w:szCs w:val="24"/>
              </w:rPr>
              <w:t>Parthy Dinora</w:t>
            </w:r>
          </w:p>
          <w:p w14:paraId="010D8AB5" w14:textId="77777777" w:rsidR="00A642E0" w:rsidRPr="00A642E0" w:rsidRDefault="00A642E0" w:rsidP="00A642E0">
            <w:pPr>
              <w:pStyle w:val="TableParagraph"/>
              <w:rPr>
                <w:rFonts w:ascii="Arial" w:hAnsi="Arial" w:cs="Arial"/>
                <w:sz w:val="24"/>
                <w:szCs w:val="24"/>
              </w:rPr>
            </w:pPr>
            <w:r w:rsidRPr="00A642E0">
              <w:rPr>
                <w:rFonts w:ascii="Arial" w:hAnsi="Arial" w:cs="Arial"/>
                <w:sz w:val="24"/>
                <w:szCs w:val="24"/>
              </w:rPr>
              <w:t>Dennis Findley</w:t>
            </w:r>
          </w:p>
          <w:p w14:paraId="7F8EE065" w14:textId="77777777" w:rsidR="00A642E0" w:rsidRPr="00A642E0" w:rsidRDefault="00A642E0" w:rsidP="00A642E0">
            <w:pPr>
              <w:pStyle w:val="TableParagraph"/>
              <w:rPr>
                <w:rFonts w:ascii="Arial" w:hAnsi="Arial" w:cs="Arial"/>
                <w:sz w:val="24"/>
                <w:szCs w:val="24"/>
              </w:rPr>
            </w:pPr>
            <w:r w:rsidRPr="00A642E0">
              <w:rPr>
                <w:rFonts w:ascii="Arial" w:hAnsi="Arial" w:cs="Arial"/>
                <w:sz w:val="24"/>
                <w:szCs w:val="24"/>
              </w:rPr>
              <w:t>Karen Grizzard</w:t>
            </w:r>
          </w:p>
          <w:p w14:paraId="27438E10" w14:textId="77777777" w:rsidR="00A642E0" w:rsidRPr="00A642E0" w:rsidRDefault="00A642E0" w:rsidP="00A642E0">
            <w:pPr>
              <w:pStyle w:val="TableParagraph"/>
              <w:rPr>
                <w:rFonts w:ascii="Arial" w:hAnsi="Arial" w:cs="Arial"/>
                <w:sz w:val="24"/>
                <w:szCs w:val="24"/>
              </w:rPr>
            </w:pPr>
            <w:r w:rsidRPr="00A642E0">
              <w:rPr>
                <w:rFonts w:ascii="Arial" w:hAnsi="Arial" w:cs="Arial"/>
                <w:sz w:val="24"/>
                <w:szCs w:val="24"/>
              </w:rPr>
              <w:t>Samantha Hollins</w:t>
            </w:r>
          </w:p>
          <w:p w14:paraId="65ADB521" w14:textId="77777777" w:rsidR="00A642E0" w:rsidRPr="00A642E0" w:rsidRDefault="00A642E0" w:rsidP="00A642E0">
            <w:pPr>
              <w:pStyle w:val="TableParagraph"/>
              <w:rPr>
                <w:rFonts w:ascii="Arial" w:hAnsi="Arial" w:cs="Arial"/>
                <w:sz w:val="24"/>
                <w:szCs w:val="24"/>
              </w:rPr>
            </w:pPr>
            <w:r w:rsidRPr="00A642E0">
              <w:rPr>
                <w:rFonts w:ascii="Arial" w:hAnsi="Arial" w:cs="Arial"/>
                <w:sz w:val="24"/>
                <w:szCs w:val="24"/>
              </w:rPr>
              <w:t>Kyle Jones</w:t>
            </w:r>
          </w:p>
          <w:p w14:paraId="540AB177" w14:textId="77777777" w:rsidR="00A642E0" w:rsidRPr="00A642E0" w:rsidRDefault="00A642E0" w:rsidP="00A642E0">
            <w:pPr>
              <w:pStyle w:val="TableParagraph"/>
              <w:rPr>
                <w:rFonts w:ascii="Arial" w:hAnsi="Arial" w:cs="Arial"/>
                <w:sz w:val="24"/>
                <w:szCs w:val="24"/>
              </w:rPr>
            </w:pPr>
            <w:r w:rsidRPr="00A642E0">
              <w:rPr>
                <w:rFonts w:ascii="Arial" w:hAnsi="Arial" w:cs="Arial"/>
                <w:sz w:val="24"/>
                <w:szCs w:val="24"/>
              </w:rPr>
              <w:t>Deanna Parker</w:t>
            </w:r>
          </w:p>
          <w:p w14:paraId="39471373" w14:textId="77777777" w:rsidR="00A642E0" w:rsidRPr="00A642E0" w:rsidRDefault="00A642E0" w:rsidP="00A642E0">
            <w:pPr>
              <w:pStyle w:val="TableParagraph"/>
              <w:rPr>
                <w:rFonts w:ascii="Arial" w:hAnsi="Arial" w:cs="Arial"/>
                <w:sz w:val="24"/>
                <w:szCs w:val="24"/>
              </w:rPr>
            </w:pPr>
            <w:r w:rsidRPr="00A642E0">
              <w:rPr>
                <w:rFonts w:ascii="Arial" w:hAnsi="Arial" w:cs="Arial"/>
                <w:sz w:val="24"/>
                <w:szCs w:val="24"/>
              </w:rPr>
              <w:t>Eric Raff</w:t>
            </w:r>
          </w:p>
          <w:p w14:paraId="76C1E7DC" w14:textId="77777777" w:rsidR="00A642E0" w:rsidRPr="00A642E0" w:rsidRDefault="00A642E0" w:rsidP="00A642E0">
            <w:pPr>
              <w:pStyle w:val="TableParagraph"/>
              <w:rPr>
                <w:rFonts w:ascii="Arial" w:hAnsi="Arial" w:cs="Arial"/>
                <w:sz w:val="24"/>
                <w:szCs w:val="24"/>
              </w:rPr>
            </w:pPr>
            <w:r w:rsidRPr="00A642E0">
              <w:rPr>
                <w:rFonts w:ascii="Arial" w:hAnsi="Arial" w:cs="Arial"/>
                <w:sz w:val="24"/>
                <w:szCs w:val="24"/>
              </w:rPr>
              <w:t>Mary Vought</w:t>
            </w:r>
          </w:p>
        </w:tc>
        <w:tc>
          <w:tcPr>
            <w:tcW w:w="3357" w:type="dxa"/>
          </w:tcPr>
          <w:p w14:paraId="07E8CEE6" w14:textId="77777777" w:rsidR="00A642E0" w:rsidRPr="00A642E0" w:rsidRDefault="00A642E0" w:rsidP="00A642E0">
            <w:pPr>
              <w:pStyle w:val="TableParagraph"/>
              <w:rPr>
                <w:rFonts w:ascii="Arial" w:hAnsi="Arial" w:cs="Arial"/>
                <w:sz w:val="24"/>
                <w:szCs w:val="24"/>
              </w:rPr>
            </w:pPr>
            <w:r w:rsidRPr="00A642E0">
              <w:rPr>
                <w:rFonts w:ascii="Arial" w:hAnsi="Arial" w:cs="Arial"/>
                <w:sz w:val="24"/>
                <w:szCs w:val="24"/>
              </w:rPr>
              <w:t>Sara Kranz-Ciment</w:t>
            </w:r>
          </w:p>
          <w:p w14:paraId="0955F74B" w14:textId="77777777" w:rsidR="00A642E0" w:rsidRPr="00A642E0" w:rsidRDefault="00A642E0" w:rsidP="00A642E0">
            <w:pPr>
              <w:pStyle w:val="TableParagraph"/>
              <w:rPr>
                <w:rFonts w:ascii="Arial" w:hAnsi="Arial" w:cs="Arial"/>
                <w:sz w:val="24"/>
                <w:szCs w:val="24"/>
              </w:rPr>
            </w:pPr>
            <w:r w:rsidRPr="00A642E0">
              <w:rPr>
                <w:rFonts w:ascii="Arial" w:hAnsi="Arial" w:cs="Arial"/>
                <w:sz w:val="24"/>
                <w:szCs w:val="24"/>
              </w:rPr>
              <w:t>Sara Taylor</w:t>
            </w:r>
          </w:p>
          <w:p w14:paraId="41FCB264" w14:textId="77777777" w:rsidR="00A642E0" w:rsidRPr="00A642E0" w:rsidRDefault="00A642E0" w:rsidP="00A642E0">
            <w:pPr>
              <w:pStyle w:val="TableParagraph"/>
              <w:rPr>
                <w:rFonts w:ascii="Arial" w:hAnsi="Arial" w:cs="Arial"/>
                <w:sz w:val="24"/>
                <w:szCs w:val="24"/>
              </w:rPr>
            </w:pPr>
          </w:p>
        </w:tc>
        <w:tc>
          <w:tcPr>
            <w:tcW w:w="3357" w:type="dxa"/>
          </w:tcPr>
          <w:p w14:paraId="16547E5F" w14:textId="77777777" w:rsidR="00A642E0" w:rsidRPr="00A642E0" w:rsidRDefault="00A642E0" w:rsidP="00A642E0">
            <w:pPr>
              <w:pStyle w:val="TableParagraph"/>
              <w:rPr>
                <w:rFonts w:ascii="Arial" w:hAnsi="Arial" w:cs="Arial"/>
                <w:sz w:val="24"/>
                <w:szCs w:val="24"/>
              </w:rPr>
            </w:pPr>
            <w:r w:rsidRPr="00A642E0">
              <w:rPr>
                <w:rFonts w:ascii="Arial" w:hAnsi="Arial" w:cs="Arial"/>
                <w:sz w:val="24"/>
                <w:szCs w:val="24"/>
              </w:rPr>
              <w:t>Nia Harrison</w:t>
            </w:r>
          </w:p>
          <w:p w14:paraId="4280C666" w14:textId="77777777" w:rsidR="00A642E0" w:rsidRPr="00A642E0" w:rsidRDefault="00A642E0" w:rsidP="00A642E0">
            <w:pPr>
              <w:pStyle w:val="TableParagraph"/>
              <w:rPr>
                <w:rFonts w:ascii="Arial" w:hAnsi="Arial" w:cs="Arial"/>
                <w:sz w:val="24"/>
                <w:szCs w:val="24"/>
              </w:rPr>
            </w:pPr>
            <w:r w:rsidRPr="00A642E0">
              <w:rPr>
                <w:rFonts w:ascii="Arial" w:hAnsi="Arial" w:cs="Arial"/>
                <w:sz w:val="24"/>
                <w:szCs w:val="24"/>
              </w:rPr>
              <w:t>Jennifer Krajewksi</w:t>
            </w:r>
          </w:p>
          <w:p w14:paraId="61480042" w14:textId="77777777" w:rsidR="00A642E0" w:rsidRPr="00A642E0" w:rsidRDefault="00A642E0" w:rsidP="00A642E0">
            <w:pPr>
              <w:pStyle w:val="TableParagraph"/>
              <w:rPr>
                <w:rFonts w:ascii="Arial" w:hAnsi="Arial" w:cs="Arial"/>
                <w:sz w:val="24"/>
                <w:szCs w:val="24"/>
              </w:rPr>
            </w:pPr>
            <w:r w:rsidRPr="00A642E0">
              <w:rPr>
                <w:rFonts w:ascii="Arial" w:hAnsi="Arial" w:cs="Arial"/>
                <w:sz w:val="24"/>
                <w:szCs w:val="24"/>
              </w:rPr>
              <w:t>Jamie Liban</w:t>
            </w:r>
          </w:p>
          <w:p w14:paraId="223ECF93" w14:textId="77777777" w:rsidR="00A642E0" w:rsidRPr="00A642E0" w:rsidRDefault="00A642E0" w:rsidP="00A642E0">
            <w:pPr>
              <w:pStyle w:val="TableParagraph"/>
              <w:rPr>
                <w:rFonts w:ascii="Arial" w:hAnsi="Arial" w:cs="Arial"/>
                <w:sz w:val="24"/>
                <w:szCs w:val="24"/>
              </w:rPr>
            </w:pPr>
            <w:r w:rsidRPr="00A642E0">
              <w:rPr>
                <w:rFonts w:ascii="Arial" w:hAnsi="Arial" w:cs="Arial"/>
                <w:sz w:val="24"/>
                <w:szCs w:val="24"/>
              </w:rPr>
              <w:t>Teri Morgan</w:t>
            </w:r>
          </w:p>
          <w:p w14:paraId="5EAE0DF2" w14:textId="77777777" w:rsidR="00A642E0" w:rsidRPr="00A642E0" w:rsidRDefault="00A642E0" w:rsidP="00A642E0">
            <w:pPr>
              <w:pStyle w:val="TableParagraph"/>
              <w:rPr>
                <w:rFonts w:ascii="Arial" w:hAnsi="Arial" w:cs="Arial"/>
                <w:sz w:val="24"/>
                <w:szCs w:val="24"/>
              </w:rPr>
            </w:pPr>
            <w:r w:rsidRPr="00A642E0">
              <w:rPr>
                <w:rFonts w:ascii="Arial" w:hAnsi="Arial" w:cs="Arial"/>
                <w:sz w:val="24"/>
                <w:szCs w:val="24"/>
              </w:rPr>
              <w:t>Linh Thi Nguyen</w:t>
            </w:r>
          </w:p>
        </w:tc>
      </w:tr>
    </w:tbl>
    <w:p w14:paraId="529B78BD" w14:textId="77777777" w:rsidR="00A642E0" w:rsidRPr="00A642E0" w:rsidRDefault="00A642E0" w:rsidP="00A642E0">
      <w:pPr>
        <w:pStyle w:val="Heading2"/>
        <w:spacing w:line="240" w:lineRule="auto"/>
        <w:rPr>
          <w:rFonts w:ascii="Arial" w:hAnsi="Arial" w:cs="Arial"/>
          <w:sz w:val="24"/>
          <w:szCs w:val="24"/>
        </w:rPr>
      </w:pPr>
      <w:r w:rsidRPr="00A642E0">
        <w:rPr>
          <w:rFonts w:ascii="Arial" w:hAnsi="Arial" w:cs="Arial"/>
          <w:sz w:val="24"/>
          <w:szCs w:val="24"/>
        </w:rPr>
        <w:t>Call to Order &amp; Introductions</w:t>
      </w:r>
    </w:p>
    <w:p w14:paraId="3173BFC8" w14:textId="156D3EF3" w:rsidR="00A642E0" w:rsidRPr="003728EE" w:rsidRDefault="00A642E0" w:rsidP="00A642E0">
      <w:pPr>
        <w:pStyle w:val="ParagraphText"/>
        <w:spacing w:line="240" w:lineRule="auto"/>
        <w:rPr>
          <w:rFonts w:ascii="Arial" w:hAnsi="Arial" w:cs="Arial"/>
          <w:color w:val="auto"/>
          <w:szCs w:val="24"/>
        </w:rPr>
      </w:pPr>
      <w:r w:rsidRPr="003728EE">
        <w:rPr>
          <w:rFonts w:ascii="Arial" w:hAnsi="Arial" w:cs="Arial"/>
          <w:color w:val="auto"/>
          <w:szCs w:val="24"/>
        </w:rPr>
        <w:t>A meeting of the Policy Advisory Committee was held at Delta Hotels by Marriott on September 11, 2023. The Chair, Mr. Kyle Jones</w:t>
      </w:r>
      <w:r w:rsidR="003728EE">
        <w:rPr>
          <w:rFonts w:ascii="Arial" w:hAnsi="Arial" w:cs="Arial"/>
          <w:color w:val="auto"/>
          <w:szCs w:val="24"/>
        </w:rPr>
        <w:t>,</w:t>
      </w:r>
      <w:r w:rsidRPr="003728EE">
        <w:rPr>
          <w:rFonts w:ascii="Arial" w:hAnsi="Arial" w:cs="Arial"/>
          <w:color w:val="auto"/>
          <w:szCs w:val="24"/>
        </w:rPr>
        <w:t xml:space="preserve"> called the meeting to order at 9:14 a.m. and asked members to introduce themselves.</w:t>
      </w:r>
    </w:p>
    <w:p w14:paraId="40911C52" w14:textId="77777777" w:rsidR="00A642E0" w:rsidRPr="00A642E0" w:rsidRDefault="00A642E0" w:rsidP="00A642E0">
      <w:pPr>
        <w:pStyle w:val="Heading2"/>
        <w:spacing w:line="240" w:lineRule="auto"/>
        <w:rPr>
          <w:rFonts w:ascii="Arial" w:hAnsi="Arial" w:cs="Arial"/>
          <w:sz w:val="24"/>
          <w:szCs w:val="24"/>
        </w:rPr>
      </w:pPr>
      <w:r w:rsidRPr="00A642E0">
        <w:rPr>
          <w:rFonts w:ascii="Arial" w:hAnsi="Arial" w:cs="Arial"/>
          <w:sz w:val="24"/>
          <w:szCs w:val="24"/>
        </w:rPr>
        <w:t>Approval of June 7, 2023 Minutes</w:t>
      </w:r>
    </w:p>
    <w:p w14:paraId="19F84644" w14:textId="77777777" w:rsidR="00A642E0" w:rsidRPr="003728EE" w:rsidRDefault="00A642E0" w:rsidP="00A642E0">
      <w:pPr>
        <w:rPr>
          <w:rFonts w:cs="Arial"/>
          <w:szCs w:val="24"/>
        </w:rPr>
      </w:pPr>
      <w:r w:rsidRPr="003728EE">
        <w:rPr>
          <w:rFonts w:cs="Arial"/>
          <w:szCs w:val="24"/>
        </w:rPr>
        <w:t xml:space="preserve">Mr. Jones asked members to review the minutes and share any needed changes. Ms. Samantha Hollins made a </w:t>
      </w:r>
      <w:r w:rsidRPr="003728EE">
        <w:rPr>
          <w:rFonts w:cs="Arial"/>
          <w:b/>
          <w:bCs/>
          <w:szCs w:val="24"/>
        </w:rPr>
        <w:t>MOTION</w:t>
      </w:r>
      <w:r w:rsidRPr="003728EE">
        <w:rPr>
          <w:rFonts w:cs="Arial"/>
          <w:szCs w:val="24"/>
        </w:rPr>
        <w:t xml:space="preserve"> to approve the minutes. Mr. Dennis Findley </w:t>
      </w:r>
      <w:r w:rsidRPr="003728EE">
        <w:rPr>
          <w:rFonts w:cs="Arial"/>
          <w:b/>
          <w:bCs/>
          <w:szCs w:val="24"/>
        </w:rPr>
        <w:t>SECONDED</w:t>
      </w:r>
      <w:r w:rsidRPr="003728EE">
        <w:rPr>
          <w:rFonts w:cs="Arial"/>
          <w:szCs w:val="24"/>
        </w:rPr>
        <w:t xml:space="preserve">. The </w:t>
      </w:r>
      <w:r w:rsidRPr="003728EE">
        <w:rPr>
          <w:rFonts w:cs="Arial"/>
          <w:b/>
          <w:bCs/>
          <w:szCs w:val="24"/>
        </w:rPr>
        <w:t xml:space="preserve">MOTION </w:t>
      </w:r>
      <w:r w:rsidRPr="003728EE">
        <w:rPr>
          <w:rFonts w:cs="Arial"/>
          <w:szCs w:val="24"/>
        </w:rPr>
        <w:t xml:space="preserve">carried unanimously. </w:t>
      </w:r>
    </w:p>
    <w:p w14:paraId="64AC5553" w14:textId="77777777" w:rsidR="00A642E0" w:rsidRPr="00A642E0" w:rsidRDefault="00A642E0" w:rsidP="00A642E0">
      <w:pPr>
        <w:pStyle w:val="Heading2"/>
        <w:spacing w:line="240" w:lineRule="auto"/>
        <w:rPr>
          <w:rFonts w:ascii="Arial" w:hAnsi="Arial" w:cs="Arial"/>
          <w:sz w:val="24"/>
          <w:szCs w:val="24"/>
        </w:rPr>
      </w:pPr>
      <w:r w:rsidRPr="00A642E0">
        <w:rPr>
          <w:rFonts w:ascii="Arial" w:hAnsi="Arial" w:cs="Arial"/>
          <w:sz w:val="24"/>
          <w:szCs w:val="24"/>
        </w:rPr>
        <w:t>Executive Committee Update</w:t>
      </w:r>
    </w:p>
    <w:p w14:paraId="42523AF4" w14:textId="77777777" w:rsidR="00A642E0" w:rsidRPr="00A642E0" w:rsidRDefault="00A642E0" w:rsidP="00A642E0">
      <w:pPr>
        <w:rPr>
          <w:rFonts w:cs="Arial"/>
          <w:szCs w:val="24"/>
        </w:rPr>
      </w:pPr>
      <w:r w:rsidRPr="00A642E0">
        <w:rPr>
          <w:rFonts w:cs="Arial"/>
          <w:szCs w:val="24"/>
        </w:rPr>
        <w:t xml:space="preserve">Ms. Jennifer Krajewski summarized the discussion from the Executive Committee. She </w:t>
      </w:r>
      <w:r w:rsidRPr="003728EE">
        <w:rPr>
          <w:rFonts w:cs="Arial"/>
          <w:szCs w:val="24"/>
        </w:rPr>
        <w:t>highlighted some of the key items in the Executive Director’s report including the public comment on the waiver amendments, the addition of a representative from the Virginia Department of Health to the Board, the mailing of the consumer-directed services assessment, the change in location for future Board meetings, the early impact of the billboard campaign, and the Vanguard Landing updates. She also mentioned the revised budget, the new RFPs, and the State Plan Update.</w:t>
      </w:r>
    </w:p>
    <w:p w14:paraId="67AC6866" w14:textId="77777777" w:rsidR="00A642E0" w:rsidRPr="00A642E0" w:rsidRDefault="00A642E0" w:rsidP="00A642E0">
      <w:pPr>
        <w:pStyle w:val="Heading2"/>
        <w:spacing w:line="240" w:lineRule="auto"/>
        <w:rPr>
          <w:rFonts w:ascii="Arial" w:hAnsi="Arial" w:cs="Arial"/>
          <w:sz w:val="24"/>
          <w:szCs w:val="24"/>
        </w:rPr>
      </w:pPr>
      <w:r w:rsidRPr="00A642E0">
        <w:rPr>
          <w:rFonts w:ascii="Arial" w:hAnsi="Arial" w:cs="Arial"/>
          <w:sz w:val="24"/>
          <w:szCs w:val="24"/>
        </w:rPr>
        <w:t>Update on Policy Assessments</w:t>
      </w:r>
    </w:p>
    <w:p w14:paraId="5C2DEF03" w14:textId="77777777" w:rsidR="00A642E0" w:rsidRPr="00A642E0" w:rsidRDefault="00A642E0" w:rsidP="003728EE">
      <w:pPr>
        <w:spacing w:after="240"/>
        <w:rPr>
          <w:rFonts w:cs="Arial"/>
          <w:szCs w:val="24"/>
        </w:rPr>
      </w:pPr>
      <w:r w:rsidRPr="00A642E0">
        <w:rPr>
          <w:rFonts w:cs="Arial"/>
          <w:szCs w:val="24"/>
        </w:rPr>
        <w:t xml:space="preserve">Ms. Nia Harrison gave an update on the oral health assessment. She summarized the research activities to date, remaining activities, successes, challenges, and key findings and potential solutions for each of five issue areas. There was robust discussion. Some of the discussion focused on potential incentives for focus group participation and continuing education. Members drew attention to additional issues including challenges with accessing orthodontists, the lack of dental care coverage by health insurers, the dispute between Anthem and Bon Secours, and the aging population. Ms. Parthy Dinora said the VCU Partnership for People with Disabilities can participate in the future </w:t>
      </w:r>
      <w:r w:rsidRPr="00A642E0">
        <w:rPr>
          <w:rFonts w:cs="Arial"/>
          <w:szCs w:val="24"/>
        </w:rPr>
        <w:lastRenderedPageBreak/>
        <w:t>workgroup and ensure that dental health be incorporated into various healthcare initiatives.</w:t>
      </w:r>
    </w:p>
    <w:p w14:paraId="69373DC0" w14:textId="77777777" w:rsidR="00A642E0" w:rsidRPr="00A642E0" w:rsidRDefault="00A642E0" w:rsidP="003728EE">
      <w:pPr>
        <w:spacing w:after="240"/>
        <w:rPr>
          <w:rFonts w:cs="Arial"/>
          <w:szCs w:val="24"/>
        </w:rPr>
      </w:pPr>
      <w:r w:rsidRPr="00A642E0">
        <w:rPr>
          <w:rFonts w:cs="Arial"/>
          <w:szCs w:val="24"/>
        </w:rPr>
        <w:t xml:space="preserve">Ms. Krajewski gave an update on the geographic disparities assessment. She summarized the research scope, current initiatives, and barriers to telehealth. Ms. Deanna Parker recommended looking at the states that adopted the Technology First initiative. </w:t>
      </w:r>
    </w:p>
    <w:p w14:paraId="0748CBAA" w14:textId="77777777" w:rsidR="00A642E0" w:rsidRPr="00A642E0" w:rsidRDefault="00A642E0" w:rsidP="003728EE">
      <w:pPr>
        <w:spacing w:after="240"/>
        <w:rPr>
          <w:rFonts w:cs="Arial"/>
          <w:szCs w:val="24"/>
        </w:rPr>
      </w:pPr>
      <w:r w:rsidRPr="00A642E0">
        <w:rPr>
          <w:rFonts w:cs="Arial"/>
          <w:szCs w:val="24"/>
        </w:rPr>
        <w:t>Ms. Krajewski and Ms. Harrison solicited members to participate in the assessment ad hoc committee in November. Ms. Mary Vought, Mr. Kyle Jones, and Mr. Phil Caldwell volunteered. Ms. Dinora and Ms. Parker offered to send agency designees who are more familiar with oral health.</w:t>
      </w:r>
    </w:p>
    <w:p w14:paraId="0EB9F53A" w14:textId="77777777" w:rsidR="00A642E0" w:rsidRPr="00A642E0" w:rsidRDefault="00A642E0" w:rsidP="00A642E0">
      <w:pPr>
        <w:pStyle w:val="Heading2"/>
        <w:spacing w:line="240" w:lineRule="auto"/>
        <w:rPr>
          <w:rFonts w:ascii="Arial" w:hAnsi="Arial" w:cs="Arial"/>
          <w:sz w:val="24"/>
          <w:szCs w:val="24"/>
        </w:rPr>
      </w:pPr>
      <w:r w:rsidRPr="00A642E0">
        <w:rPr>
          <w:rFonts w:ascii="Arial" w:hAnsi="Arial" w:cs="Arial"/>
          <w:sz w:val="24"/>
          <w:szCs w:val="24"/>
        </w:rPr>
        <w:t>Emergency and Disaster Preparedness Update</w:t>
      </w:r>
    </w:p>
    <w:p w14:paraId="0F017BF4" w14:textId="77777777" w:rsidR="00A642E0" w:rsidRPr="00BB5734" w:rsidRDefault="00A642E0" w:rsidP="00A642E0">
      <w:pPr>
        <w:pStyle w:val="ParagraphText"/>
        <w:spacing w:line="240" w:lineRule="auto"/>
        <w:rPr>
          <w:rFonts w:ascii="Arial" w:hAnsi="Arial" w:cs="Arial"/>
          <w:color w:val="auto"/>
          <w:szCs w:val="24"/>
        </w:rPr>
      </w:pPr>
      <w:r w:rsidRPr="00BB5734">
        <w:rPr>
          <w:rFonts w:ascii="Arial" w:hAnsi="Arial" w:cs="Arial"/>
          <w:color w:val="auto"/>
          <w:szCs w:val="24"/>
        </w:rPr>
        <w:t>Ms. Jamie Liban refreshed committee members on the purpose and goals of emergency management. She then briefed the committee on ongoing regional and national activities, including winter weather preparedness planning and updates to Section 504 of the Rehabilitation Act. Ms. Liban also mentioned progress on the upcoming policy assessment on emergency management, for which expected completion of final recommendations is March 2023.</w:t>
      </w:r>
    </w:p>
    <w:p w14:paraId="46FCF6DD" w14:textId="77777777" w:rsidR="00A642E0" w:rsidRPr="00A642E0" w:rsidRDefault="00A642E0" w:rsidP="00A642E0">
      <w:pPr>
        <w:pStyle w:val="Heading2"/>
        <w:spacing w:line="240" w:lineRule="auto"/>
        <w:rPr>
          <w:rFonts w:ascii="Arial" w:hAnsi="Arial" w:cs="Arial"/>
          <w:sz w:val="24"/>
          <w:szCs w:val="24"/>
        </w:rPr>
      </w:pPr>
      <w:r w:rsidRPr="00A642E0">
        <w:rPr>
          <w:rFonts w:ascii="Arial" w:hAnsi="Arial" w:cs="Arial"/>
          <w:sz w:val="24"/>
          <w:szCs w:val="24"/>
        </w:rPr>
        <w:t>Update on Liaison Activities</w:t>
      </w:r>
    </w:p>
    <w:p w14:paraId="7197511A" w14:textId="77777777" w:rsidR="00A642E0" w:rsidRPr="00BB5734" w:rsidRDefault="00A642E0" w:rsidP="00A642E0">
      <w:pPr>
        <w:pStyle w:val="ParagraphText"/>
        <w:spacing w:line="240" w:lineRule="auto"/>
        <w:rPr>
          <w:rFonts w:ascii="Arial" w:hAnsi="Arial" w:cs="Arial"/>
          <w:color w:val="auto"/>
          <w:szCs w:val="24"/>
        </w:rPr>
      </w:pPr>
      <w:r w:rsidRPr="00BB5734">
        <w:rPr>
          <w:rFonts w:ascii="Arial" w:hAnsi="Arial" w:cs="Arial"/>
          <w:color w:val="auto"/>
          <w:szCs w:val="24"/>
        </w:rPr>
        <w:t>Ms. Krajewski informed the committee that Board staff (Ms. Harrison, Ms. Krajewski and Ms. Teri Morgan) participated in 16 workgroups in the past quarter, including a Department of Behavioral Health and Developmental Services legislative workgroup, a broadband focus group and consultation session with the Virginia Department of Education.</w:t>
      </w:r>
    </w:p>
    <w:p w14:paraId="550F43F6" w14:textId="77777777" w:rsidR="00A642E0" w:rsidRPr="00A642E0" w:rsidRDefault="00A642E0" w:rsidP="00A642E0">
      <w:pPr>
        <w:pStyle w:val="Heading2"/>
        <w:spacing w:line="240" w:lineRule="auto"/>
        <w:rPr>
          <w:rFonts w:ascii="Arial" w:hAnsi="Arial" w:cs="Arial"/>
          <w:sz w:val="24"/>
          <w:szCs w:val="24"/>
        </w:rPr>
      </w:pPr>
      <w:r w:rsidRPr="00A642E0">
        <w:rPr>
          <w:rFonts w:ascii="Arial" w:hAnsi="Arial" w:cs="Arial"/>
          <w:sz w:val="24"/>
          <w:szCs w:val="24"/>
        </w:rPr>
        <w:t>Discussion: Committee Member Issues, Topics, Feedback</w:t>
      </w:r>
    </w:p>
    <w:p w14:paraId="45AF1566" w14:textId="77777777" w:rsidR="00A642E0" w:rsidRPr="00BB5734" w:rsidRDefault="00A642E0" w:rsidP="00A642E0">
      <w:pPr>
        <w:pStyle w:val="ParagraphText"/>
        <w:spacing w:line="240" w:lineRule="auto"/>
        <w:rPr>
          <w:rFonts w:ascii="Arial" w:hAnsi="Arial" w:cs="Arial"/>
          <w:color w:val="auto"/>
          <w:szCs w:val="24"/>
        </w:rPr>
      </w:pPr>
      <w:r w:rsidRPr="00BB5734">
        <w:rPr>
          <w:rFonts w:ascii="Arial" w:hAnsi="Arial" w:cs="Arial"/>
          <w:color w:val="auto"/>
          <w:szCs w:val="24"/>
        </w:rPr>
        <w:t>Mr. Jones shared a personal story in which a coworker spoke disrespectfully to him. Mr. Jones posed the question, “What can we do about [making sure people treat people with disabilities with respect]?” Mr. Frank Carillo stated that continuous public education is foundational to solving this issue. Ms. Vought agreed and suggested bringing speakers into classrooms to teach children at a young age about different types of people.</w:t>
      </w:r>
    </w:p>
    <w:p w14:paraId="68D4CC82" w14:textId="77777777" w:rsidR="00A642E0" w:rsidRPr="00A642E0" w:rsidRDefault="00A642E0" w:rsidP="00A642E0">
      <w:pPr>
        <w:pStyle w:val="Heading2"/>
        <w:spacing w:line="240" w:lineRule="auto"/>
        <w:rPr>
          <w:rFonts w:ascii="Arial" w:hAnsi="Arial" w:cs="Arial"/>
          <w:sz w:val="24"/>
          <w:szCs w:val="24"/>
        </w:rPr>
      </w:pPr>
      <w:r w:rsidRPr="00A642E0">
        <w:rPr>
          <w:rFonts w:ascii="Arial" w:hAnsi="Arial" w:cs="Arial"/>
          <w:sz w:val="24"/>
          <w:szCs w:val="24"/>
        </w:rPr>
        <w:t>Adjournment</w:t>
      </w:r>
    </w:p>
    <w:p w14:paraId="46B68AFE" w14:textId="77777777" w:rsidR="00A642E0" w:rsidRPr="00BB5734" w:rsidRDefault="00A642E0" w:rsidP="00A642E0">
      <w:pPr>
        <w:pStyle w:val="ParagraphText"/>
        <w:spacing w:line="240" w:lineRule="auto"/>
        <w:rPr>
          <w:rFonts w:ascii="Arial" w:hAnsi="Arial" w:cs="Arial"/>
          <w:color w:val="auto"/>
          <w:szCs w:val="24"/>
        </w:rPr>
      </w:pPr>
      <w:r w:rsidRPr="00BB5734">
        <w:rPr>
          <w:rFonts w:ascii="Arial" w:hAnsi="Arial" w:cs="Arial"/>
          <w:color w:val="auto"/>
          <w:szCs w:val="24"/>
        </w:rPr>
        <w:t xml:space="preserve">Mr. Jones made a </w:t>
      </w:r>
      <w:r w:rsidRPr="00BB5734">
        <w:rPr>
          <w:rStyle w:val="Strong"/>
          <w:rFonts w:ascii="Arial" w:hAnsi="Arial" w:cs="Arial"/>
          <w:color w:val="auto"/>
          <w:szCs w:val="24"/>
        </w:rPr>
        <w:t>MOTION</w:t>
      </w:r>
      <w:r w:rsidRPr="00BB5734">
        <w:rPr>
          <w:rFonts w:ascii="Arial" w:hAnsi="Arial" w:cs="Arial"/>
          <w:color w:val="auto"/>
          <w:szCs w:val="24"/>
        </w:rPr>
        <w:t xml:space="preserve"> to adjourn. Ms. Samantha Hollins </w:t>
      </w:r>
      <w:r w:rsidRPr="00BB5734">
        <w:rPr>
          <w:rStyle w:val="Strong"/>
          <w:rFonts w:ascii="Arial" w:hAnsi="Arial" w:cs="Arial"/>
          <w:color w:val="auto"/>
          <w:szCs w:val="24"/>
        </w:rPr>
        <w:t>SECONDED</w:t>
      </w:r>
      <w:r w:rsidRPr="00BB5734">
        <w:rPr>
          <w:rFonts w:ascii="Arial" w:hAnsi="Arial" w:cs="Arial"/>
          <w:color w:val="auto"/>
          <w:szCs w:val="24"/>
        </w:rPr>
        <w:t>. The meeting adjourned at 10:44 a.m.</w:t>
      </w:r>
    </w:p>
    <w:p w14:paraId="2EC2500E" w14:textId="77777777" w:rsidR="00A642E0" w:rsidRPr="00A642E0" w:rsidRDefault="00A642E0" w:rsidP="00A642E0">
      <w:pPr>
        <w:rPr>
          <w:rFonts w:cs="Arial"/>
          <w:szCs w:val="24"/>
        </w:rPr>
      </w:pPr>
      <w:bookmarkStart w:id="9" w:name="_GoBack"/>
      <w:bookmarkEnd w:id="9"/>
    </w:p>
    <w:sectPr w:rsidR="00A642E0" w:rsidRPr="00A642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849EE" w14:textId="77777777" w:rsidR="007471AD" w:rsidRDefault="007471AD" w:rsidP="00767DD5">
      <w:r>
        <w:separator/>
      </w:r>
    </w:p>
  </w:endnote>
  <w:endnote w:type="continuationSeparator" w:id="0">
    <w:p w14:paraId="63D17A23" w14:textId="77777777" w:rsidR="007471AD" w:rsidRDefault="007471AD" w:rsidP="00767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0F865" w14:textId="77777777" w:rsidR="007471AD" w:rsidRDefault="007471AD" w:rsidP="00767DD5">
      <w:r>
        <w:separator/>
      </w:r>
    </w:p>
  </w:footnote>
  <w:footnote w:type="continuationSeparator" w:id="0">
    <w:p w14:paraId="3C358699" w14:textId="77777777" w:rsidR="007471AD" w:rsidRDefault="007471AD" w:rsidP="00767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41D65"/>
    <w:multiLevelType w:val="hybridMultilevel"/>
    <w:tmpl w:val="673035A2"/>
    <w:lvl w:ilvl="0" w:tplc="098E105E">
      <w:start w:val="1"/>
      <w:numFmt w:val="decimal"/>
      <w:lvlText w:val="%1."/>
      <w:lvlJc w:val="left"/>
      <w:pPr>
        <w:ind w:left="1080" w:hanging="720"/>
      </w:pPr>
      <w:rPr>
        <w:rFonts w:hint="default"/>
        <w:b w:val="0"/>
        <w:bCs w:val="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36849"/>
    <w:multiLevelType w:val="hybridMultilevel"/>
    <w:tmpl w:val="C83C4CB8"/>
    <w:lvl w:ilvl="0" w:tplc="03D6654C">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1977125E"/>
    <w:multiLevelType w:val="hybridMultilevel"/>
    <w:tmpl w:val="3B38409A"/>
    <w:lvl w:ilvl="0" w:tplc="77A455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113A93"/>
    <w:multiLevelType w:val="hybridMultilevel"/>
    <w:tmpl w:val="1CB0EDA2"/>
    <w:lvl w:ilvl="0" w:tplc="F4806F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702C78"/>
    <w:multiLevelType w:val="multilevel"/>
    <w:tmpl w:val="47B0A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AF2712"/>
    <w:multiLevelType w:val="multilevel"/>
    <w:tmpl w:val="3F5C0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BA2ED0"/>
    <w:multiLevelType w:val="hybridMultilevel"/>
    <w:tmpl w:val="1CB0EDA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5"/>
  </w:num>
  <w:num w:numId="2">
    <w:abstractNumId w:val="4"/>
  </w:num>
  <w:num w:numId="3">
    <w:abstractNumId w:val="2"/>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E92"/>
    <w:rsid w:val="000312E5"/>
    <w:rsid w:val="000324B8"/>
    <w:rsid w:val="00043758"/>
    <w:rsid w:val="00056CB0"/>
    <w:rsid w:val="0009070B"/>
    <w:rsid w:val="00092946"/>
    <w:rsid w:val="000B5AEB"/>
    <w:rsid w:val="000C0972"/>
    <w:rsid w:val="000E7894"/>
    <w:rsid w:val="00120BC8"/>
    <w:rsid w:val="00124A3A"/>
    <w:rsid w:val="00150949"/>
    <w:rsid w:val="001563C5"/>
    <w:rsid w:val="00166348"/>
    <w:rsid w:val="00192933"/>
    <w:rsid w:val="00194AA5"/>
    <w:rsid w:val="001A7AC4"/>
    <w:rsid w:val="001C6FA3"/>
    <w:rsid w:val="001D4B51"/>
    <w:rsid w:val="001E232C"/>
    <w:rsid w:val="001E740C"/>
    <w:rsid w:val="001F284C"/>
    <w:rsid w:val="00206C48"/>
    <w:rsid w:val="00210C37"/>
    <w:rsid w:val="00212154"/>
    <w:rsid w:val="00237336"/>
    <w:rsid w:val="00243ACF"/>
    <w:rsid w:val="002472AB"/>
    <w:rsid w:val="0025542A"/>
    <w:rsid w:val="00264E2C"/>
    <w:rsid w:val="00284B76"/>
    <w:rsid w:val="002B2B63"/>
    <w:rsid w:val="002B72E0"/>
    <w:rsid w:val="002C16EB"/>
    <w:rsid w:val="002E0FE8"/>
    <w:rsid w:val="002F2E95"/>
    <w:rsid w:val="003038FD"/>
    <w:rsid w:val="00315B7A"/>
    <w:rsid w:val="0032113A"/>
    <w:rsid w:val="00330DB0"/>
    <w:rsid w:val="00356833"/>
    <w:rsid w:val="00361156"/>
    <w:rsid w:val="003617E0"/>
    <w:rsid w:val="003662C0"/>
    <w:rsid w:val="003728EE"/>
    <w:rsid w:val="00383336"/>
    <w:rsid w:val="00387957"/>
    <w:rsid w:val="003925A7"/>
    <w:rsid w:val="00392D8D"/>
    <w:rsid w:val="003A3480"/>
    <w:rsid w:val="003A436B"/>
    <w:rsid w:val="003D68ED"/>
    <w:rsid w:val="003E040A"/>
    <w:rsid w:val="003E1BCF"/>
    <w:rsid w:val="003E575A"/>
    <w:rsid w:val="00441344"/>
    <w:rsid w:val="0049455A"/>
    <w:rsid w:val="004A075E"/>
    <w:rsid w:val="004C0535"/>
    <w:rsid w:val="004C4EB8"/>
    <w:rsid w:val="00510083"/>
    <w:rsid w:val="00510D3C"/>
    <w:rsid w:val="00534BD1"/>
    <w:rsid w:val="0053583F"/>
    <w:rsid w:val="0054724A"/>
    <w:rsid w:val="00552003"/>
    <w:rsid w:val="0055468C"/>
    <w:rsid w:val="00555ECD"/>
    <w:rsid w:val="005640D9"/>
    <w:rsid w:val="00572395"/>
    <w:rsid w:val="0058632C"/>
    <w:rsid w:val="005E6931"/>
    <w:rsid w:val="005F5EAB"/>
    <w:rsid w:val="006060E8"/>
    <w:rsid w:val="00622D28"/>
    <w:rsid w:val="0062554B"/>
    <w:rsid w:val="006605B3"/>
    <w:rsid w:val="006814B3"/>
    <w:rsid w:val="006977F1"/>
    <w:rsid w:val="006B0159"/>
    <w:rsid w:val="006B4F8C"/>
    <w:rsid w:val="006B73C0"/>
    <w:rsid w:val="006C13EB"/>
    <w:rsid w:val="006C2BA2"/>
    <w:rsid w:val="006E29FF"/>
    <w:rsid w:val="006F3847"/>
    <w:rsid w:val="006F3C07"/>
    <w:rsid w:val="007121A1"/>
    <w:rsid w:val="00717A64"/>
    <w:rsid w:val="00735932"/>
    <w:rsid w:val="007422CA"/>
    <w:rsid w:val="007471AD"/>
    <w:rsid w:val="007512F5"/>
    <w:rsid w:val="00767DD5"/>
    <w:rsid w:val="007A5633"/>
    <w:rsid w:val="007C1A38"/>
    <w:rsid w:val="007C1EFB"/>
    <w:rsid w:val="007E66F7"/>
    <w:rsid w:val="007F3EE4"/>
    <w:rsid w:val="008024E0"/>
    <w:rsid w:val="00813A30"/>
    <w:rsid w:val="00827941"/>
    <w:rsid w:val="00844F3A"/>
    <w:rsid w:val="00846864"/>
    <w:rsid w:val="00850245"/>
    <w:rsid w:val="00854524"/>
    <w:rsid w:val="0089623A"/>
    <w:rsid w:val="00897851"/>
    <w:rsid w:val="008B063F"/>
    <w:rsid w:val="008B5A14"/>
    <w:rsid w:val="008C22FD"/>
    <w:rsid w:val="008D6DAC"/>
    <w:rsid w:val="008E77DE"/>
    <w:rsid w:val="0090532E"/>
    <w:rsid w:val="00925D02"/>
    <w:rsid w:val="00927313"/>
    <w:rsid w:val="00944BA6"/>
    <w:rsid w:val="009465E8"/>
    <w:rsid w:val="009511E3"/>
    <w:rsid w:val="009547F9"/>
    <w:rsid w:val="00956BA3"/>
    <w:rsid w:val="00996279"/>
    <w:rsid w:val="009B3EC0"/>
    <w:rsid w:val="009B554B"/>
    <w:rsid w:val="009B5BF0"/>
    <w:rsid w:val="009C085D"/>
    <w:rsid w:val="009D6A7F"/>
    <w:rsid w:val="009E634C"/>
    <w:rsid w:val="009F47A2"/>
    <w:rsid w:val="009F59E0"/>
    <w:rsid w:val="009F6F74"/>
    <w:rsid w:val="00A17D77"/>
    <w:rsid w:val="00A642E0"/>
    <w:rsid w:val="00A70D4B"/>
    <w:rsid w:val="00A7766D"/>
    <w:rsid w:val="00A95075"/>
    <w:rsid w:val="00AA5D0D"/>
    <w:rsid w:val="00AB5848"/>
    <w:rsid w:val="00AC66AF"/>
    <w:rsid w:val="00AD7F29"/>
    <w:rsid w:val="00AF0844"/>
    <w:rsid w:val="00B17AAA"/>
    <w:rsid w:val="00B27741"/>
    <w:rsid w:val="00B27E57"/>
    <w:rsid w:val="00B346F4"/>
    <w:rsid w:val="00B5476B"/>
    <w:rsid w:val="00B55555"/>
    <w:rsid w:val="00B56FC8"/>
    <w:rsid w:val="00B65DF0"/>
    <w:rsid w:val="00B76C69"/>
    <w:rsid w:val="00B87591"/>
    <w:rsid w:val="00BB110B"/>
    <w:rsid w:val="00BB5734"/>
    <w:rsid w:val="00BB64AC"/>
    <w:rsid w:val="00BC4CEB"/>
    <w:rsid w:val="00BE38EC"/>
    <w:rsid w:val="00BE5772"/>
    <w:rsid w:val="00C179E6"/>
    <w:rsid w:val="00C2562B"/>
    <w:rsid w:val="00C25DCA"/>
    <w:rsid w:val="00C37654"/>
    <w:rsid w:val="00C8154B"/>
    <w:rsid w:val="00CA5E48"/>
    <w:rsid w:val="00CD2206"/>
    <w:rsid w:val="00CE0A6F"/>
    <w:rsid w:val="00CE2E86"/>
    <w:rsid w:val="00D10426"/>
    <w:rsid w:val="00D13131"/>
    <w:rsid w:val="00D26D6D"/>
    <w:rsid w:val="00D35D1C"/>
    <w:rsid w:val="00D45EA5"/>
    <w:rsid w:val="00D51F70"/>
    <w:rsid w:val="00D54531"/>
    <w:rsid w:val="00D9410F"/>
    <w:rsid w:val="00D96AAA"/>
    <w:rsid w:val="00DA6DA8"/>
    <w:rsid w:val="00DD6E2C"/>
    <w:rsid w:val="00DE2802"/>
    <w:rsid w:val="00DF661E"/>
    <w:rsid w:val="00E042C7"/>
    <w:rsid w:val="00E201F8"/>
    <w:rsid w:val="00E22FD9"/>
    <w:rsid w:val="00E77910"/>
    <w:rsid w:val="00EA671A"/>
    <w:rsid w:val="00EB2B5E"/>
    <w:rsid w:val="00EC15CA"/>
    <w:rsid w:val="00ED17F7"/>
    <w:rsid w:val="00EE6B0B"/>
    <w:rsid w:val="00F037BE"/>
    <w:rsid w:val="00F14525"/>
    <w:rsid w:val="00F23F15"/>
    <w:rsid w:val="00F75E50"/>
    <w:rsid w:val="00F7690F"/>
    <w:rsid w:val="00F83E92"/>
    <w:rsid w:val="00F8431C"/>
    <w:rsid w:val="00FB3DD2"/>
    <w:rsid w:val="00FD0FA8"/>
    <w:rsid w:val="00FF1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6E776"/>
  <w15:docId w15:val="{13FFC873-CA78-4328-BEB3-1EB84BC6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E92"/>
    <w:pPr>
      <w:spacing w:after="0" w:line="240" w:lineRule="auto"/>
    </w:pPr>
    <w:rPr>
      <w:rFonts w:ascii="Arial" w:eastAsia="Times New Roman" w:hAnsi="Arial" w:cs="Times New Roman"/>
      <w:sz w:val="24"/>
      <w:szCs w:val="20"/>
    </w:rPr>
  </w:style>
  <w:style w:type="paragraph" w:styleId="Heading1">
    <w:name w:val="heading 1"/>
    <w:basedOn w:val="Normal"/>
    <w:link w:val="Heading1Char"/>
    <w:uiPriority w:val="2"/>
    <w:qFormat/>
    <w:rsid w:val="006C2BA2"/>
    <w:pPr>
      <w:keepNext/>
      <w:keepLines/>
      <w:spacing w:before="120" w:after="120"/>
      <w:contextualSpacing/>
      <w:outlineLvl w:val="0"/>
    </w:pPr>
    <w:rPr>
      <w:rFonts w:ascii="Calibri" w:eastAsiaTheme="majorEastAsia" w:hAnsi="Calibri" w:cstheme="majorBidi"/>
      <w:color w:val="4472C4" w:themeColor="accent1"/>
      <w:sz w:val="40"/>
      <w:szCs w:val="28"/>
      <w:lang w:eastAsia="ja-JP"/>
    </w:rPr>
  </w:style>
  <w:style w:type="paragraph" w:styleId="Heading2">
    <w:name w:val="heading 2"/>
    <w:basedOn w:val="Normal"/>
    <w:link w:val="Heading2Char"/>
    <w:uiPriority w:val="9"/>
    <w:unhideWhenUsed/>
    <w:qFormat/>
    <w:rsid w:val="00F83E92"/>
    <w:pPr>
      <w:spacing w:before="120" w:after="120" w:line="288" w:lineRule="auto"/>
      <w:outlineLvl w:val="1"/>
    </w:pPr>
    <w:rPr>
      <w:rFonts w:ascii="Calibri" w:eastAsiaTheme="majorEastAsia" w:hAnsi="Calibri" w:cstheme="majorBidi"/>
      <w:b/>
      <w:color w:val="4472C4" w:themeColor="accent1"/>
      <w:sz w:val="28"/>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3E92"/>
    <w:rPr>
      <w:rFonts w:ascii="Calibri" w:eastAsiaTheme="majorEastAsia" w:hAnsi="Calibri" w:cstheme="majorBidi"/>
      <w:b/>
      <w:color w:val="4472C4" w:themeColor="accent1"/>
      <w:sz w:val="28"/>
      <w:szCs w:val="26"/>
      <w:lang w:eastAsia="ja-JP"/>
    </w:rPr>
  </w:style>
  <w:style w:type="table" w:styleId="TableGrid">
    <w:name w:val="Table Grid"/>
    <w:basedOn w:val="TableNormal"/>
    <w:rsid w:val="00F83E92"/>
    <w:pPr>
      <w:spacing w:after="0" w:line="240" w:lineRule="auto"/>
    </w:pPr>
    <w:rPr>
      <w:rFonts w:asciiTheme="majorHAnsi" w:eastAsiaTheme="majorEastAsia" w:hAnsiTheme="majorHAnsi" w:cstheme="majorBidi"/>
      <w:color w:val="44546A" w:themeColor="text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8024E0"/>
    <w:rPr>
      <w:color w:val="0563C1" w:themeColor="hyperlink"/>
      <w:u w:val="single"/>
    </w:rPr>
  </w:style>
  <w:style w:type="paragraph" w:styleId="Header">
    <w:name w:val="header"/>
    <w:basedOn w:val="Normal"/>
    <w:link w:val="HeaderChar"/>
    <w:uiPriority w:val="99"/>
    <w:unhideWhenUsed/>
    <w:qFormat/>
    <w:rsid w:val="00767DD5"/>
    <w:pPr>
      <w:tabs>
        <w:tab w:val="center" w:pos="4680"/>
        <w:tab w:val="right" w:pos="9360"/>
      </w:tabs>
    </w:pPr>
  </w:style>
  <w:style w:type="character" w:customStyle="1" w:styleId="HeaderChar">
    <w:name w:val="Header Char"/>
    <w:basedOn w:val="DefaultParagraphFont"/>
    <w:link w:val="Header"/>
    <w:uiPriority w:val="99"/>
    <w:rsid w:val="00767DD5"/>
    <w:rPr>
      <w:rFonts w:ascii="Arial" w:eastAsia="Times New Roman" w:hAnsi="Arial" w:cs="Times New Roman"/>
      <w:sz w:val="24"/>
      <w:szCs w:val="20"/>
    </w:rPr>
  </w:style>
  <w:style w:type="paragraph" w:styleId="Footer">
    <w:name w:val="footer"/>
    <w:basedOn w:val="Normal"/>
    <w:link w:val="FooterChar"/>
    <w:uiPriority w:val="99"/>
    <w:unhideWhenUsed/>
    <w:rsid w:val="00767DD5"/>
    <w:pPr>
      <w:tabs>
        <w:tab w:val="center" w:pos="4680"/>
        <w:tab w:val="right" w:pos="9360"/>
      </w:tabs>
    </w:pPr>
  </w:style>
  <w:style w:type="character" w:customStyle="1" w:styleId="FooterChar">
    <w:name w:val="Footer Char"/>
    <w:basedOn w:val="DefaultParagraphFont"/>
    <w:link w:val="Footer"/>
    <w:uiPriority w:val="99"/>
    <w:rsid w:val="00767DD5"/>
    <w:rPr>
      <w:rFonts w:ascii="Arial" w:eastAsia="Times New Roman" w:hAnsi="Arial" w:cs="Times New Roman"/>
      <w:sz w:val="24"/>
      <w:szCs w:val="20"/>
    </w:rPr>
  </w:style>
  <w:style w:type="paragraph" w:styleId="Revision">
    <w:name w:val="Revision"/>
    <w:hidden/>
    <w:uiPriority w:val="99"/>
    <w:semiHidden/>
    <w:rsid w:val="009D6A7F"/>
    <w:pPr>
      <w:spacing w:after="0" w:line="240" w:lineRule="auto"/>
    </w:pPr>
    <w:rPr>
      <w:rFonts w:ascii="Arial" w:eastAsia="Times New Roman" w:hAnsi="Arial" w:cs="Times New Roman"/>
      <w:sz w:val="24"/>
      <w:szCs w:val="20"/>
    </w:rPr>
  </w:style>
  <w:style w:type="paragraph" w:styleId="NoSpacing">
    <w:name w:val="No Spacing"/>
    <w:uiPriority w:val="1"/>
    <w:qFormat/>
    <w:rsid w:val="003617E0"/>
    <w:pPr>
      <w:spacing w:after="0" w:line="240" w:lineRule="auto"/>
    </w:pPr>
    <w:rPr>
      <w:rFonts w:ascii="Arial" w:eastAsia="Times New Roman" w:hAnsi="Arial" w:cs="Times New Roman"/>
      <w:sz w:val="24"/>
      <w:szCs w:val="20"/>
    </w:rPr>
  </w:style>
  <w:style w:type="paragraph" w:styleId="ListParagraph">
    <w:name w:val="List Paragraph"/>
    <w:basedOn w:val="Normal"/>
    <w:uiPriority w:val="34"/>
    <w:qFormat/>
    <w:rsid w:val="003617E0"/>
    <w:pPr>
      <w:ind w:left="720"/>
      <w:contextualSpacing/>
    </w:pPr>
  </w:style>
  <w:style w:type="character" w:styleId="Strong">
    <w:name w:val="Strong"/>
    <w:aliases w:val="Strong/Bold"/>
    <w:basedOn w:val="DefaultParagraphFont"/>
    <w:uiPriority w:val="3"/>
    <w:unhideWhenUsed/>
    <w:qFormat/>
    <w:rsid w:val="006C2BA2"/>
    <w:rPr>
      <w:b/>
      <w:bCs/>
    </w:rPr>
  </w:style>
  <w:style w:type="paragraph" w:customStyle="1" w:styleId="TableParagraph">
    <w:name w:val="Table Paragraph"/>
    <w:basedOn w:val="Normal"/>
    <w:link w:val="TableParagraphChar"/>
    <w:uiPriority w:val="1"/>
    <w:qFormat/>
    <w:rsid w:val="006C2BA2"/>
    <w:pPr>
      <w:widowControl w:val="0"/>
      <w:autoSpaceDE w:val="0"/>
      <w:autoSpaceDN w:val="0"/>
    </w:pPr>
    <w:rPr>
      <w:rFonts w:ascii="Calibri" w:eastAsia="Calibri" w:hAnsi="Calibri" w:cs="Calibri"/>
      <w:sz w:val="22"/>
      <w:szCs w:val="22"/>
    </w:rPr>
  </w:style>
  <w:style w:type="character" w:customStyle="1" w:styleId="TableParagraphChar">
    <w:name w:val="Table Paragraph Char"/>
    <w:basedOn w:val="DefaultParagraphFont"/>
    <w:link w:val="TableParagraph"/>
    <w:uiPriority w:val="1"/>
    <w:rsid w:val="006C2BA2"/>
    <w:rPr>
      <w:rFonts w:ascii="Calibri" w:eastAsia="Calibri" w:hAnsi="Calibri" w:cs="Calibri"/>
    </w:rPr>
  </w:style>
  <w:style w:type="paragraph" w:customStyle="1" w:styleId="ParagraphText">
    <w:name w:val="Paragraph Text"/>
    <w:basedOn w:val="Normal"/>
    <w:link w:val="ParagraphTextChar"/>
    <w:qFormat/>
    <w:rsid w:val="006C2BA2"/>
    <w:pPr>
      <w:spacing w:before="120" w:after="120" w:line="288" w:lineRule="auto"/>
    </w:pPr>
    <w:rPr>
      <w:rFonts w:ascii="Calibri" w:eastAsiaTheme="majorEastAsia" w:hAnsi="Calibri" w:cstheme="majorBidi"/>
      <w:color w:val="44546A" w:themeColor="text2"/>
      <w:szCs w:val="22"/>
      <w:lang w:eastAsia="ja-JP"/>
    </w:rPr>
  </w:style>
  <w:style w:type="character" w:customStyle="1" w:styleId="ParagraphTextChar">
    <w:name w:val="Paragraph Text Char"/>
    <w:basedOn w:val="DefaultParagraphFont"/>
    <w:link w:val="ParagraphText"/>
    <w:rsid w:val="006C2BA2"/>
    <w:rPr>
      <w:rFonts w:ascii="Calibri" w:eastAsiaTheme="majorEastAsia" w:hAnsi="Calibri" w:cstheme="majorBidi"/>
      <w:color w:val="44546A" w:themeColor="text2"/>
      <w:sz w:val="24"/>
      <w:lang w:eastAsia="ja-JP"/>
    </w:rPr>
  </w:style>
  <w:style w:type="paragraph" w:customStyle="1" w:styleId="PBodyText">
    <w:name w:val="(P) Body Text"/>
    <w:link w:val="PBodyTextChar"/>
    <w:qFormat/>
    <w:rsid w:val="006C2BA2"/>
    <w:rPr>
      <w:rFonts w:eastAsia="Times New Roman" w:cstheme="minorHAnsi"/>
      <w:bCs/>
      <w:color w:val="000000"/>
      <w:sz w:val="24"/>
      <w:szCs w:val="24"/>
    </w:rPr>
  </w:style>
  <w:style w:type="character" w:customStyle="1" w:styleId="PBodyTextChar">
    <w:name w:val="(P) Body Text Char"/>
    <w:basedOn w:val="DefaultParagraphFont"/>
    <w:link w:val="PBodyText"/>
    <w:rsid w:val="006C2BA2"/>
    <w:rPr>
      <w:rFonts w:eastAsia="Times New Roman" w:cstheme="minorHAnsi"/>
      <w:bCs/>
      <w:color w:val="000000"/>
      <w:sz w:val="24"/>
      <w:szCs w:val="24"/>
    </w:rPr>
  </w:style>
  <w:style w:type="paragraph" w:styleId="Caption">
    <w:name w:val="caption"/>
    <w:basedOn w:val="Normal"/>
    <w:next w:val="Normal"/>
    <w:uiPriority w:val="35"/>
    <w:unhideWhenUsed/>
    <w:qFormat/>
    <w:rsid w:val="006C2BA2"/>
    <w:pPr>
      <w:spacing w:after="200"/>
    </w:pPr>
    <w:rPr>
      <w:rFonts w:ascii="Calibri" w:eastAsiaTheme="majorEastAsia" w:hAnsi="Calibri" w:cstheme="majorBidi"/>
      <w:i/>
      <w:iCs/>
      <w:color w:val="44546A" w:themeColor="text2"/>
      <w:sz w:val="22"/>
      <w:szCs w:val="18"/>
      <w:lang w:eastAsia="ja-JP"/>
    </w:rPr>
  </w:style>
  <w:style w:type="character" w:styleId="Emphasis">
    <w:name w:val="Emphasis"/>
    <w:basedOn w:val="DefaultParagraphFont"/>
    <w:uiPriority w:val="20"/>
    <w:qFormat/>
    <w:rsid w:val="006C2BA2"/>
    <w:rPr>
      <w:i/>
      <w:iCs/>
    </w:rPr>
  </w:style>
  <w:style w:type="character" w:customStyle="1" w:styleId="Heading1Char">
    <w:name w:val="Heading 1 Char"/>
    <w:basedOn w:val="DefaultParagraphFont"/>
    <w:link w:val="Heading1"/>
    <w:uiPriority w:val="2"/>
    <w:rsid w:val="006C2BA2"/>
    <w:rPr>
      <w:rFonts w:ascii="Calibri" w:eastAsiaTheme="majorEastAsia" w:hAnsi="Calibri" w:cstheme="majorBidi"/>
      <w:color w:val="4472C4" w:themeColor="accent1"/>
      <w:sz w:val="40"/>
      <w:szCs w:val="28"/>
      <w:lang w:eastAsia="ja-JP"/>
    </w:rPr>
  </w:style>
  <w:style w:type="paragraph" w:customStyle="1" w:styleId="TableHeader">
    <w:name w:val="Table Header"/>
    <w:basedOn w:val="Heading2"/>
    <w:link w:val="TableHeaderChar"/>
    <w:qFormat/>
    <w:rsid w:val="006C2BA2"/>
    <w:pPr>
      <w:spacing w:before="0" w:after="0" w:line="240" w:lineRule="auto"/>
    </w:pPr>
    <w:rPr>
      <w:b w:val="0"/>
    </w:rPr>
  </w:style>
  <w:style w:type="character" w:customStyle="1" w:styleId="TableHeaderChar">
    <w:name w:val="Table Header Char"/>
    <w:basedOn w:val="Heading2Char"/>
    <w:link w:val="TableHeader"/>
    <w:rsid w:val="006C2BA2"/>
    <w:rPr>
      <w:rFonts w:ascii="Calibri" w:eastAsiaTheme="majorEastAsia" w:hAnsi="Calibri" w:cstheme="majorBidi"/>
      <w:b w:val="0"/>
      <w:color w:val="4472C4" w:themeColor="accent1"/>
      <w:sz w:val="28"/>
      <w:szCs w:val="26"/>
      <w:lang w:eastAsia="ja-JP"/>
    </w:rPr>
  </w:style>
  <w:style w:type="character" w:styleId="CommentReference">
    <w:name w:val="annotation reference"/>
    <w:basedOn w:val="DefaultParagraphFont"/>
    <w:uiPriority w:val="99"/>
    <w:semiHidden/>
    <w:unhideWhenUsed/>
    <w:rsid w:val="0058632C"/>
    <w:rPr>
      <w:sz w:val="16"/>
      <w:szCs w:val="16"/>
    </w:rPr>
  </w:style>
  <w:style w:type="paragraph" w:styleId="CommentText">
    <w:name w:val="annotation text"/>
    <w:basedOn w:val="Normal"/>
    <w:link w:val="CommentTextChar"/>
    <w:uiPriority w:val="99"/>
    <w:unhideWhenUsed/>
    <w:rsid w:val="0058632C"/>
    <w:rPr>
      <w:sz w:val="20"/>
    </w:rPr>
  </w:style>
  <w:style w:type="character" w:customStyle="1" w:styleId="CommentTextChar">
    <w:name w:val="Comment Text Char"/>
    <w:basedOn w:val="DefaultParagraphFont"/>
    <w:link w:val="CommentText"/>
    <w:uiPriority w:val="99"/>
    <w:rsid w:val="0058632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8632C"/>
    <w:rPr>
      <w:b/>
      <w:bCs/>
    </w:rPr>
  </w:style>
  <w:style w:type="character" w:customStyle="1" w:styleId="CommentSubjectChar">
    <w:name w:val="Comment Subject Char"/>
    <w:basedOn w:val="CommentTextChar"/>
    <w:link w:val="CommentSubject"/>
    <w:uiPriority w:val="99"/>
    <w:semiHidden/>
    <w:rsid w:val="0058632C"/>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148009">
      <w:bodyDiv w:val="1"/>
      <w:marLeft w:val="0"/>
      <w:marRight w:val="0"/>
      <w:marTop w:val="0"/>
      <w:marBottom w:val="0"/>
      <w:divBdr>
        <w:top w:val="none" w:sz="0" w:space="0" w:color="auto"/>
        <w:left w:val="none" w:sz="0" w:space="0" w:color="auto"/>
        <w:bottom w:val="none" w:sz="0" w:space="0" w:color="auto"/>
        <w:right w:val="none" w:sz="0" w:space="0" w:color="auto"/>
      </w:divBdr>
    </w:div>
    <w:div w:id="2039160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CD9ED-82B3-48C3-BED6-A207692AD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15</Pages>
  <Words>4159</Words>
  <Characters>23709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27813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Bolden, Kelly (VBPD)</dc:creator>
  <cp:keywords/>
  <dc:description/>
  <cp:lastModifiedBy>Blackwell, Lorraine (VBPD)</cp:lastModifiedBy>
  <cp:revision>4</cp:revision>
  <dcterms:created xsi:type="dcterms:W3CDTF">2023-09-19T03:09:00Z</dcterms:created>
  <dcterms:modified xsi:type="dcterms:W3CDTF">2023-09-19T13:20:00Z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7b579d389ebad2be90363d7b5997bfc496ed8eabbab322bd72124a4187aa04fc</vt:lpwstr>
  </property>
</Properties>
</file>