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D863" w14:textId="77777777" w:rsidR="000E3892" w:rsidRPr="00AF7249" w:rsidRDefault="0070003F" w:rsidP="000E3892">
      <w:pPr>
        <w:spacing w:before="120" w:after="240" w:line="240" w:lineRule="auto"/>
        <w:jc w:val="center"/>
        <w:rPr>
          <w:b/>
          <w:sz w:val="28"/>
        </w:rPr>
      </w:pPr>
      <w:r>
        <w:rPr>
          <w:b/>
          <w:sz w:val="28"/>
        </w:rPr>
        <w:t>Demographic Data Collection</w:t>
      </w:r>
      <w:r w:rsidR="000E3892">
        <w:rPr>
          <w:b/>
          <w:sz w:val="28"/>
        </w:rPr>
        <w:t xml:space="preserve"> Checklist</w:t>
      </w:r>
    </w:p>
    <w:p w14:paraId="520B378A" w14:textId="77777777" w:rsidR="000E3892" w:rsidRDefault="00625568" w:rsidP="000E3892">
      <w:pPr>
        <w:spacing w:after="120" w:line="240" w:lineRule="auto"/>
        <w:rPr>
          <w:sz w:val="24"/>
        </w:rPr>
      </w:pPr>
      <w:r>
        <w:rPr>
          <w:sz w:val="24"/>
        </w:rPr>
        <w:t xml:space="preserve">Use this checklist to </w:t>
      </w:r>
      <w:r w:rsidR="00E55CF8">
        <w:rPr>
          <w:sz w:val="24"/>
        </w:rPr>
        <w:t>effectively collect the required demographic information</w:t>
      </w:r>
      <w:r>
        <w:rPr>
          <w:sz w:val="24"/>
        </w:rPr>
        <w:t xml:space="preserve">. </w:t>
      </w:r>
      <w:r w:rsidR="000E3892">
        <w:rPr>
          <w:sz w:val="24"/>
        </w:rPr>
        <w:t xml:space="preserve">The strategies are based on best practices in the research literature. </w:t>
      </w:r>
      <w:r w:rsidR="00380EB7">
        <w:rPr>
          <w:sz w:val="24"/>
        </w:rPr>
        <w:t>Please work with Board staff to alter strategies as needed to best fit your target population</w:t>
      </w:r>
      <w:r w:rsidR="00F95EE8">
        <w:rPr>
          <w:sz w:val="24"/>
        </w:rPr>
        <w:t xml:space="preserve"> and </w:t>
      </w:r>
      <w:r w:rsidR="009C4170">
        <w:rPr>
          <w:sz w:val="24"/>
        </w:rPr>
        <w:t>collection</w:t>
      </w:r>
      <w:r w:rsidR="00F95EE8">
        <w:rPr>
          <w:sz w:val="24"/>
        </w:rPr>
        <w:t xml:space="preserve"> method</w:t>
      </w:r>
      <w:r w:rsidR="00380EB7">
        <w:rPr>
          <w:sz w:val="24"/>
        </w:rPr>
        <w:t>.</w:t>
      </w:r>
    </w:p>
    <w:p w14:paraId="135E805A" w14:textId="77777777" w:rsidR="000E3892" w:rsidRDefault="000E3892" w:rsidP="00DB5BA3">
      <w:pPr>
        <w:spacing w:after="0" w:line="240" w:lineRule="auto"/>
        <w:rPr>
          <w:sz w:val="24"/>
        </w:rPr>
      </w:pPr>
      <w:r w:rsidRPr="00226031">
        <w:rPr>
          <w:sz w:val="24"/>
        </w:rPr>
        <w:t xml:space="preserve">Please see the “Best Practices in Survey Design Checklist” </w:t>
      </w:r>
      <w:r w:rsidR="002C458B" w:rsidRPr="00226031">
        <w:rPr>
          <w:sz w:val="24"/>
        </w:rPr>
        <w:t xml:space="preserve">and </w:t>
      </w:r>
      <w:r w:rsidRPr="00226031">
        <w:rPr>
          <w:sz w:val="24"/>
        </w:rPr>
        <w:t>the “</w:t>
      </w:r>
      <w:r w:rsidR="002C458B" w:rsidRPr="00226031">
        <w:rPr>
          <w:sz w:val="24"/>
        </w:rPr>
        <w:t>Accessible Survey Design Checklist</w:t>
      </w:r>
      <w:r w:rsidRPr="00226031">
        <w:rPr>
          <w:sz w:val="24"/>
        </w:rPr>
        <w:t>” for</w:t>
      </w:r>
      <w:r w:rsidR="0084058F" w:rsidRPr="00226031">
        <w:rPr>
          <w:sz w:val="24"/>
        </w:rPr>
        <w:t xml:space="preserve"> tips</w:t>
      </w:r>
      <w:r w:rsidR="009F2792">
        <w:rPr>
          <w:sz w:val="24"/>
        </w:rPr>
        <w:t xml:space="preserve"> on how to design surveys</w:t>
      </w:r>
      <w:r w:rsidRPr="00226031">
        <w:rPr>
          <w:sz w:val="24"/>
        </w:rPr>
        <w:t>.</w:t>
      </w:r>
    </w:p>
    <w:p w14:paraId="2B6EC0A8" w14:textId="77777777" w:rsidR="00DB5BA3" w:rsidRPr="005D2D62" w:rsidRDefault="00DB5BA3" w:rsidP="00DB5BA3">
      <w:pPr>
        <w:spacing w:after="0" w:line="240"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list of Accessibility Strategies"/>
        <w:tblDescription w:val="The table consists of three column detailing the item, strategy, and box to check. There are eight strategies listed."/>
      </w:tblPr>
      <w:tblGrid>
        <w:gridCol w:w="680"/>
        <w:gridCol w:w="8294"/>
        <w:gridCol w:w="1106"/>
      </w:tblGrid>
      <w:tr w:rsidR="00B73CD9" w14:paraId="0C4CEBCD" w14:textId="77777777" w:rsidTr="000265D2">
        <w:trPr>
          <w:tblHeader/>
        </w:trPr>
        <w:tc>
          <w:tcPr>
            <w:tcW w:w="0" w:type="auto"/>
            <w:shd w:val="clear" w:color="auto" w:fill="448084"/>
          </w:tcPr>
          <w:p w14:paraId="52E1BD34" w14:textId="77777777" w:rsidR="000E3892" w:rsidRPr="00FE2C02" w:rsidRDefault="000E3892" w:rsidP="000265D2">
            <w:pPr>
              <w:jc w:val="center"/>
              <w:rPr>
                <w:b/>
                <w:color w:val="FFFFFF" w:themeColor="background1"/>
                <w:sz w:val="24"/>
              </w:rPr>
            </w:pPr>
            <w:r>
              <w:rPr>
                <w:b/>
                <w:color w:val="FFFFFF" w:themeColor="background1"/>
                <w:sz w:val="24"/>
              </w:rPr>
              <w:t>Item</w:t>
            </w:r>
          </w:p>
        </w:tc>
        <w:tc>
          <w:tcPr>
            <w:tcW w:w="0" w:type="auto"/>
            <w:shd w:val="clear" w:color="auto" w:fill="448084"/>
          </w:tcPr>
          <w:p w14:paraId="39245B5E" w14:textId="77777777" w:rsidR="000E3892" w:rsidRPr="00FE2C02" w:rsidRDefault="000E3892" w:rsidP="000265D2">
            <w:pPr>
              <w:jc w:val="center"/>
              <w:rPr>
                <w:b/>
                <w:color w:val="FFFFFF" w:themeColor="background1"/>
                <w:sz w:val="24"/>
              </w:rPr>
            </w:pPr>
            <w:r w:rsidRPr="00FE2C02">
              <w:rPr>
                <w:b/>
                <w:color w:val="FFFFFF" w:themeColor="background1"/>
                <w:sz w:val="24"/>
              </w:rPr>
              <w:t>Strategy</w:t>
            </w:r>
          </w:p>
        </w:tc>
        <w:tc>
          <w:tcPr>
            <w:tcW w:w="0" w:type="auto"/>
            <w:shd w:val="clear" w:color="auto" w:fill="448084"/>
          </w:tcPr>
          <w:p w14:paraId="42D1F911" w14:textId="77777777" w:rsidR="000E3892" w:rsidRPr="00FE2C02" w:rsidRDefault="000E3892" w:rsidP="000265D2">
            <w:pPr>
              <w:jc w:val="center"/>
              <w:rPr>
                <w:b/>
                <w:color w:val="FFFFFF" w:themeColor="background1"/>
                <w:sz w:val="24"/>
              </w:rPr>
            </w:pPr>
            <w:r w:rsidRPr="00FE2C02">
              <w:rPr>
                <w:b/>
                <w:color w:val="FFFFFF" w:themeColor="background1"/>
                <w:sz w:val="24"/>
              </w:rPr>
              <w:t>Checklist</w:t>
            </w:r>
          </w:p>
        </w:tc>
      </w:tr>
      <w:tr w:rsidR="00DE5B76" w14:paraId="26710B7E" w14:textId="77777777" w:rsidTr="000265D2">
        <w:tc>
          <w:tcPr>
            <w:tcW w:w="0" w:type="auto"/>
            <w:vAlign w:val="center"/>
          </w:tcPr>
          <w:p w14:paraId="7DFEDD27" w14:textId="77777777" w:rsidR="00DE5B76" w:rsidRPr="001054BE" w:rsidRDefault="005F5E7E" w:rsidP="00DE5B76">
            <w:pPr>
              <w:jc w:val="center"/>
              <w:rPr>
                <w:b/>
                <w:color w:val="448084"/>
                <w:sz w:val="44"/>
              </w:rPr>
            </w:pPr>
            <w:r>
              <w:rPr>
                <w:b/>
                <w:color w:val="448084"/>
                <w:sz w:val="44"/>
              </w:rPr>
              <w:t>1</w:t>
            </w:r>
          </w:p>
        </w:tc>
        <w:tc>
          <w:tcPr>
            <w:tcW w:w="0" w:type="auto"/>
          </w:tcPr>
          <w:p w14:paraId="35771E86" w14:textId="29CD067F" w:rsidR="00DE5B76" w:rsidRPr="005B2FE3" w:rsidRDefault="00DE5B76" w:rsidP="009E399C">
            <w:pPr>
              <w:spacing w:after="200"/>
              <w:rPr>
                <w:sz w:val="24"/>
              </w:rPr>
            </w:pPr>
            <w:r w:rsidRPr="00B73CD9">
              <w:rPr>
                <w:b/>
                <w:sz w:val="24"/>
              </w:rPr>
              <w:t xml:space="preserve">Collect </w:t>
            </w:r>
            <w:r w:rsidR="00191F4E">
              <w:rPr>
                <w:b/>
                <w:sz w:val="24"/>
              </w:rPr>
              <w:t>It</w:t>
            </w:r>
            <w:r w:rsidRPr="00B73CD9">
              <w:rPr>
                <w:b/>
                <w:sz w:val="24"/>
              </w:rPr>
              <w:t xml:space="preserve"> </w:t>
            </w:r>
            <w:r w:rsidR="005F5E7E">
              <w:rPr>
                <w:b/>
                <w:sz w:val="24"/>
              </w:rPr>
              <w:t>As Early As Possible</w:t>
            </w:r>
            <w:r w:rsidRPr="00B73CD9">
              <w:rPr>
                <w:b/>
                <w:sz w:val="24"/>
              </w:rPr>
              <w:t>:</w:t>
            </w:r>
            <w:r>
              <w:rPr>
                <w:sz w:val="24"/>
              </w:rPr>
              <w:t xml:space="preserve"> C</w:t>
            </w:r>
            <w:r w:rsidR="00ED11DB">
              <w:rPr>
                <w:sz w:val="24"/>
              </w:rPr>
              <w:t>ollect demographic</w:t>
            </w:r>
            <w:r w:rsidR="007A1EFB">
              <w:rPr>
                <w:sz w:val="24"/>
              </w:rPr>
              <w:t xml:space="preserve"> data</w:t>
            </w:r>
            <w:r>
              <w:rPr>
                <w:sz w:val="24"/>
              </w:rPr>
              <w:t xml:space="preserve"> </w:t>
            </w:r>
            <w:r w:rsidR="00835046">
              <w:rPr>
                <w:sz w:val="24"/>
              </w:rPr>
              <w:t>during</w:t>
            </w:r>
            <w:r>
              <w:rPr>
                <w:sz w:val="24"/>
              </w:rPr>
              <w:t xml:space="preserve"> registration</w:t>
            </w:r>
            <w:r w:rsidR="00F32F8E">
              <w:rPr>
                <w:sz w:val="24"/>
              </w:rPr>
              <w:t xml:space="preserve"> or sign-in</w:t>
            </w:r>
            <w:r w:rsidR="00030FFD">
              <w:rPr>
                <w:sz w:val="24"/>
              </w:rPr>
              <w:t>, if possible,</w:t>
            </w:r>
            <w:r w:rsidR="00C24B21">
              <w:rPr>
                <w:sz w:val="24"/>
              </w:rPr>
              <w:t xml:space="preserve"> </w:t>
            </w:r>
            <w:r w:rsidR="00EB113B">
              <w:rPr>
                <w:sz w:val="24"/>
              </w:rPr>
              <w:t>to maximize</w:t>
            </w:r>
            <w:r w:rsidR="00680BBE">
              <w:rPr>
                <w:sz w:val="24"/>
              </w:rPr>
              <w:t xml:space="preserve"> response rates</w:t>
            </w:r>
            <w:r w:rsidR="00C24B21">
              <w:rPr>
                <w:sz w:val="24"/>
              </w:rPr>
              <w:t>.</w:t>
            </w:r>
            <w:r w:rsidR="00267BFB">
              <w:rPr>
                <w:sz w:val="24"/>
              </w:rPr>
              <w:t xml:space="preserve"> </w:t>
            </w:r>
            <w:r w:rsidR="00030FFD">
              <w:rPr>
                <w:sz w:val="24"/>
              </w:rPr>
              <w:t>Otherwise</w:t>
            </w:r>
            <w:r w:rsidR="005F5E7E">
              <w:rPr>
                <w:sz w:val="24"/>
              </w:rPr>
              <w:t xml:space="preserve">, collect </w:t>
            </w:r>
            <w:r w:rsidR="009D6E9B">
              <w:rPr>
                <w:sz w:val="24"/>
              </w:rPr>
              <w:t>it</w:t>
            </w:r>
            <w:r w:rsidR="00E767F9">
              <w:rPr>
                <w:sz w:val="24"/>
              </w:rPr>
              <w:t xml:space="preserve"> </w:t>
            </w:r>
            <w:r w:rsidR="00D27CAF">
              <w:rPr>
                <w:sz w:val="24"/>
              </w:rPr>
              <w:t>at</w:t>
            </w:r>
            <w:r w:rsidR="00560615">
              <w:rPr>
                <w:sz w:val="24"/>
              </w:rPr>
              <w:t xml:space="preserve"> the </w:t>
            </w:r>
            <w:r w:rsidR="001B7646">
              <w:rPr>
                <w:sz w:val="24"/>
              </w:rPr>
              <w:t xml:space="preserve">end </w:t>
            </w:r>
            <w:r w:rsidR="004E24A7">
              <w:rPr>
                <w:sz w:val="24"/>
              </w:rPr>
              <w:t>through polls or surveys.</w:t>
            </w:r>
            <w:r w:rsidR="00267BFB">
              <w:rPr>
                <w:sz w:val="24"/>
              </w:rPr>
              <w:t xml:space="preserve"> </w:t>
            </w:r>
            <w:r w:rsidR="00280885">
              <w:rPr>
                <w:sz w:val="24"/>
              </w:rPr>
              <w:t>A</w:t>
            </w:r>
            <w:r w:rsidR="00D27CAF">
              <w:rPr>
                <w:sz w:val="24"/>
              </w:rPr>
              <w:t>bide by any relevant</w:t>
            </w:r>
            <w:r w:rsidR="00267BFB">
              <w:rPr>
                <w:sz w:val="24"/>
              </w:rPr>
              <w:t xml:space="preserve"> information security</w:t>
            </w:r>
            <w:r w:rsidR="00D27CAF">
              <w:rPr>
                <w:sz w:val="24"/>
              </w:rPr>
              <w:t xml:space="preserve"> standards</w:t>
            </w:r>
            <w:r w:rsidR="00267BFB">
              <w:rPr>
                <w:sz w:val="24"/>
              </w:rPr>
              <w:t xml:space="preserve">. </w:t>
            </w:r>
            <w:r w:rsidR="00267BFB">
              <w:rPr>
                <w:sz w:val="24"/>
              </w:rPr>
              <w:t>Confirm that registrants attend the event before reporting them as participants.</w:t>
            </w:r>
          </w:p>
        </w:tc>
        <w:sdt>
          <w:sdtPr>
            <w:rPr>
              <w:sz w:val="24"/>
            </w:rPr>
            <w:id w:val="703753495"/>
            <w14:checkbox>
              <w14:checked w14:val="0"/>
              <w14:checkedState w14:val="2612" w14:font="MS Gothic"/>
              <w14:uncheckedState w14:val="2610" w14:font="MS Gothic"/>
            </w14:checkbox>
          </w:sdtPr>
          <w:sdtEndPr/>
          <w:sdtContent>
            <w:tc>
              <w:tcPr>
                <w:tcW w:w="0" w:type="auto"/>
                <w:vAlign w:val="center"/>
              </w:tcPr>
              <w:p w14:paraId="35DAD02C" w14:textId="77777777" w:rsidR="00DE5B76" w:rsidRDefault="00DE5B76" w:rsidP="00DE5B76">
                <w:pPr>
                  <w:jc w:val="center"/>
                  <w:rPr>
                    <w:sz w:val="24"/>
                  </w:rPr>
                </w:pPr>
                <w:r>
                  <w:rPr>
                    <w:rFonts w:ascii="MS Gothic" w:eastAsia="MS Gothic" w:hAnsi="MS Gothic" w:hint="eastAsia"/>
                    <w:sz w:val="24"/>
                  </w:rPr>
                  <w:t>☐</w:t>
                </w:r>
              </w:p>
            </w:tc>
          </w:sdtContent>
        </w:sdt>
      </w:tr>
      <w:tr w:rsidR="00CB7196" w14:paraId="3D3F37A3" w14:textId="77777777" w:rsidTr="000265D2">
        <w:tc>
          <w:tcPr>
            <w:tcW w:w="0" w:type="auto"/>
            <w:vAlign w:val="center"/>
          </w:tcPr>
          <w:p w14:paraId="59D29CA4" w14:textId="77777777" w:rsidR="00CB7196" w:rsidRPr="001054BE" w:rsidRDefault="00CB7196" w:rsidP="00CB7196">
            <w:pPr>
              <w:jc w:val="center"/>
              <w:rPr>
                <w:b/>
                <w:color w:val="448084"/>
                <w:sz w:val="44"/>
              </w:rPr>
            </w:pPr>
            <w:r w:rsidRPr="001054BE">
              <w:rPr>
                <w:b/>
                <w:color w:val="448084"/>
                <w:sz w:val="44"/>
              </w:rPr>
              <w:t>2</w:t>
            </w:r>
          </w:p>
        </w:tc>
        <w:tc>
          <w:tcPr>
            <w:tcW w:w="0" w:type="auto"/>
          </w:tcPr>
          <w:p w14:paraId="7FD01E6F" w14:textId="77777777" w:rsidR="00CB7196" w:rsidRPr="00CB7196" w:rsidRDefault="00CB7196" w:rsidP="007C304D">
            <w:pPr>
              <w:spacing w:after="200"/>
              <w:rPr>
                <w:sz w:val="24"/>
              </w:rPr>
            </w:pPr>
            <w:r>
              <w:rPr>
                <w:b/>
                <w:sz w:val="24"/>
              </w:rPr>
              <w:t>Explain Your Purpose:</w:t>
            </w:r>
            <w:r>
              <w:rPr>
                <w:sz w:val="24"/>
              </w:rPr>
              <w:t xml:space="preserve"> People may not understand why you nee</w:t>
            </w:r>
            <w:r w:rsidR="00BE55E2">
              <w:rPr>
                <w:sz w:val="24"/>
              </w:rPr>
              <w:t>d</w:t>
            </w:r>
            <w:r w:rsidR="00FC6F44">
              <w:rPr>
                <w:sz w:val="24"/>
              </w:rPr>
              <w:t xml:space="preserve"> the</w:t>
            </w:r>
            <w:r>
              <w:rPr>
                <w:sz w:val="24"/>
              </w:rPr>
              <w:t xml:space="preserve"> information and may have concerns about how it will be used. Tell them </w:t>
            </w:r>
            <w:r w:rsidR="008E29D7">
              <w:rPr>
                <w:sz w:val="24"/>
              </w:rPr>
              <w:t>it</w:t>
            </w:r>
            <w:r>
              <w:rPr>
                <w:sz w:val="24"/>
              </w:rPr>
              <w:t xml:space="preserve"> will </w:t>
            </w:r>
            <w:r w:rsidR="008E29D7">
              <w:rPr>
                <w:sz w:val="24"/>
              </w:rPr>
              <w:t xml:space="preserve">help </w:t>
            </w:r>
            <w:r w:rsidR="007C304D">
              <w:rPr>
                <w:sz w:val="24"/>
              </w:rPr>
              <w:t>identify if</w:t>
            </w:r>
            <w:r>
              <w:rPr>
                <w:sz w:val="24"/>
              </w:rPr>
              <w:t xml:space="preserve"> you are </w:t>
            </w:r>
            <w:r w:rsidR="00F3596F">
              <w:rPr>
                <w:sz w:val="24"/>
              </w:rPr>
              <w:t xml:space="preserve">reaching </w:t>
            </w:r>
            <w:r w:rsidR="00F12762">
              <w:rPr>
                <w:sz w:val="24"/>
              </w:rPr>
              <w:t>a diverse population and</w:t>
            </w:r>
            <w:r>
              <w:rPr>
                <w:sz w:val="24"/>
              </w:rPr>
              <w:t xml:space="preserve"> </w:t>
            </w:r>
            <w:r w:rsidR="00947273">
              <w:rPr>
                <w:sz w:val="24"/>
              </w:rPr>
              <w:t>providing culturally competent services</w:t>
            </w:r>
            <w:r>
              <w:rPr>
                <w:sz w:val="24"/>
              </w:rPr>
              <w:t>.</w:t>
            </w:r>
          </w:p>
        </w:tc>
        <w:sdt>
          <w:sdtPr>
            <w:rPr>
              <w:sz w:val="24"/>
            </w:rPr>
            <w:id w:val="-373466672"/>
            <w14:checkbox>
              <w14:checked w14:val="0"/>
              <w14:checkedState w14:val="2612" w14:font="MS Gothic"/>
              <w14:uncheckedState w14:val="2610" w14:font="MS Gothic"/>
            </w14:checkbox>
          </w:sdtPr>
          <w:sdtEndPr/>
          <w:sdtContent>
            <w:tc>
              <w:tcPr>
                <w:tcW w:w="0" w:type="auto"/>
                <w:vAlign w:val="center"/>
              </w:tcPr>
              <w:p w14:paraId="6E2C86E0" w14:textId="77777777" w:rsidR="00CB7196" w:rsidRDefault="00D5608B" w:rsidP="00CB7196">
                <w:pPr>
                  <w:jc w:val="center"/>
                  <w:rPr>
                    <w:sz w:val="24"/>
                  </w:rPr>
                </w:pPr>
                <w:r>
                  <w:rPr>
                    <w:rFonts w:ascii="MS Gothic" w:eastAsia="MS Gothic" w:hAnsi="MS Gothic" w:hint="eastAsia"/>
                    <w:sz w:val="24"/>
                  </w:rPr>
                  <w:t>☐</w:t>
                </w:r>
              </w:p>
            </w:tc>
          </w:sdtContent>
        </w:sdt>
      </w:tr>
      <w:tr w:rsidR="00CB7196" w14:paraId="74BEE59D" w14:textId="77777777" w:rsidTr="000265D2">
        <w:tc>
          <w:tcPr>
            <w:tcW w:w="0" w:type="auto"/>
            <w:vAlign w:val="center"/>
          </w:tcPr>
          <w:p w14:paraId="3D463039" w14:textId="77777777" w:rsidR="00CB7196" w:rsidRPr="001054BE" w:rsidRDefault="00CB7196" w:rsidP="00CB7196">
            <w:pPr>
              <w:jc w:val="center"/>
              <w:rPr>
                <w:b/>
                <w:color w:val="448084"/>
                <w:sz w:val="44"/>
              </w:rPr>
            </w:pPr>
            <w:r w:rsidRPr="001054BE">
              <w:rPr>
                <w:b/>
                <w:color w:val="448084"/>
                <w:sz w:val="44"/>
              </w:rPr>
              <w:t>3</w:t>
            </w:r>
          </w:p>
        </w:tc>
        <w:tc>
          <w:tcPr>
            <w:tcW w:w="0" w:type="auto"/>
          </w:tcPr>
          <w:p w14:paraId="48B4C38A" w14:textId="77777777" w:rsidR="00CB7196" w:rsidRPr="005D2D62" w:rsidRDefault="00CB7196" w:rsidP="007C4139">
            <w:pPr>
              <w:spacing w:after="200"/>
              <w:rPr>
                <w:sz w:val="24"/>
              </w:rPr>
            </w:pPr>
            <w:r w:rsidRPr="00EC1CC8">
              <w:rPr>
                <w:b/>
                <w:sz w:val="24"/>
              </w:rPr>
              <w:t>Promise Anonymity or Confidentiality:</w:t>
            </w:r>
            <w:r>
              <w:rPr>
                <w:sz w:val="24"/>
              </w:rPr>
              <w:t xml:space="preserve"> People are more hesitant to share their demographic information when it can be lin</w:t>
            </w:r>
            <w:r w:rsidR="00AA1D4C">
              <w:rPr>
                <w:sz w:val="24"/>
              </w:rPr>
              <w:t>ked to them personally. P</w:t>
            </w:r>
            <w:r>
              <w:rPr>
                <w:sz w:val="24"/>
              </w:rPr>
              <w:t xml:space="preserve">rovide an anonymous method for collecting the information, if possible, and </w:t>
            </w:r>
            <w:r w:rsidR="007C4139">
              <w:rPr>
                <w:sz w:val="24"/>
              </w:rPr>
              <w:t>state</w:t>
            </w:r>
            <w:r w:rsidR="0025646B">
              <w:rPr>
                <w:sz w:val="24"/>
              </w:rPr>
              <w:t xml:space="preserve"> in the question that it is anonymous</w:t>
            </w:r>
            <w:r>
              <w:rPr>
                <w:sz w:val="24"/>
              </w:rPr>
              <w:t xml:space="preserve">. Otherwise, </w:t>
            </w:r>
            <w:r w:rsidR="007C4139">
              <w:rPr>
                <w:sz w:val="24"/>
              </w:rPr>
              <w:t>state</w:t>
            </w:r>
            <w:r>
              <w:rPr>
                <w:sz w:val="24"/>
              </w:rPr>
              <w:t xml:space="preserve"> </w:t>
            </w:r>
            <w:r w:rsidR="00C8420F">
              <w:rPr>
                <w:sz w:val="24"/>
              </w:rPr>
              <w:t xml:space="preserve">in the question </w:t>
            </w:r>
            <w:r>
              <w:rPr>
                <w:sz w:val="24"/>
              </w:rPr>
              <w:t>that their information is confidential and explain that it will only be used in the aggregate.</w:t>
            </w:r>
          </w:p>
        </w:tc>
        <w:sdt>
          <w:sdtPr>
            <w:rPr>
              <w:sz w:val="24"/>
            </w:rPr>
            <w:id w:val="-771930529"/>
            <w14:checkbox>
              <w14:checked w14:val="0"/>
              <w14:checkedState w14:val="2612" w14:font="MS Gothic"/>
              <w14:uncheckedState w14:val="2610" w14:font="MS Gothic"/>
            </w14:checkbox>
          </w:sdtPr>
          <w:sdtEndPr/>
          <w:sdtContent>
            <w:tc>
              <w:tcPr>
                <w:tcW w:w="0" w:type="auto"/>
                <w:vAlign w:val="center"/>
              </w:tcPr>
              <w:p w14:paraId="59BE4DE3" w14:textId="77777777" w:rsidR="00CB7196" w:rsidRDefault="00D5608B" w:rsidP="00CB7196">
                <w:pPr>
                  <w:jc w:val="center"/>
                  <w:rPr>
                    <w:sz w:val="24"/>
                  </w:rPr>
                </w:pPr>
                <w:r>
                  <w:rPr>
                    <w:rFonts w:ascii="MS Gothic" w:eastAsia="MS Gothic" w:hAnsi="MS Gothic" w:hint="eastAsia"/>
                    <w:sz w:val="24"/>
                  </w:rPr>
                  <w:t>☐</w:t>
                </w:r>
              </w:p>
            </w:tc>
          </w:sdtContent>
        </w:sdt>
      </w:tr>
      <w:tr w:rsidR="00CB7196" w14:paraId="79C990BE" w14:textId="77777777" w:rsidTr="000265D2">
        <w:tc>
          <w:tcPr>
            <w:tcW w:w="0" w:type="auto"/>
            <w:vAlign w:val="center"/>
          </w:tcPr>
          <w:p w14:paraId="5A7BA44E" w14:textId="77777777" w:rsidR="00CB7196" w:rsidRPr="001054BE" w:rsidRDefault="00CB7196" w:rsidP="00CB7196">
            <w:pPr>
              <w:jc w:val="center"/>
              <w:rPr>
                <w:b/>
                <w:color w:val="448084"/>
                <w:sz w:val="44"/>
              </w:rPr>
            </w:pPr>
            <w:r w:rsidRPr="001054BE">
              <w:rPr>
                <w:b/>
                <w:color w:val="448084"/>
                <w:sz w:val="44"/>
              </w:rPr>
              <w:t>4</w:t>
            </w:r>
          </w:p>
        </w:tc>
        <w:tc>
          <w:tcPr>
            <w:tcW w:w="0" w:type="auto"/>
          </w:tcPr>
          <w:p w14:paraId="545B304F" w14:textId="77777777" w:rsidR="00CB7196" w:rsidRPr="001510E1" w:rsidRDefault="001510E1" w:rsidP="006A6C88">
            <w:pPr>
              <w:spacing w:after="200"/>
              <w:rPr>
                <w:sz w:val="24"/>
              </w:rPr>
            </w:pPr>
            <w:r>
              <w:rPr>
                <w:b/>
                <w:sz w:val="24"/>
              </w:rPr>
              <w:t>Allow for No Response</w:t>
            </w:r>
            <w:r>
              <w:rPr>
                <w:sz w:val="24"/>
              </w:rPr>
              <w:t>: You are required to ask for the demographic information, but they are not required to provide it. Keep all demographic questions optional and include an “I do not want to answer” response option.</w:t>
            </w:r>
          </w:p>
        </w:tc>
        <w:sdt>
          <w:sdtPr>
            <w:rPr>
              <w:sz w:val="24"/>
            </w:rPr>
            <w:id w:val="-1232540635"/>
            <w14:checkbox>
              <w14:checked w14:val="0"/>
              <w14:checkedState w14:val="2612" w14:font="MS Gothic"/>
              <w14:uncheckedState w14:val="2610" w14:font="MS Gothic"/>
            </w14:checkbox>
          </w:sdtPr>
          <w:sdtEndPr/>
          <w:sdtContent>
            <w:tc>
              <w:tcPr>
                <w:tcW w:w="0" w:type="auto"/>
                <w:vAlign w:val="center"/>
              </w:tcPr>
              <w:p w14:paraId="495916B9" w14:textId="77777777" w:rsidR="00CB7196" w:rsidRDefault="00CB7196" w:rsidP="00CB7196">
                <w:pPr>
                  <w:jc w:val="center"/>
                  <w:rPr>
                    <w:sz w:val="24"/>
                  </w:rPr>
                </w:pPr>
                <w:r>
                  <w:rPr>
                    <w:rFonts w:ascii="MS Gothic" w:eastAsia="MS Gothic" w:hAnsi="MS Gothic" w:hint="eastAsia"/>
                    <w:sz w:val="24"/>
                  </w:rPr>
                  <w:t>☐</w:t>
                </w:r>
              </w:p>
            </w:tc>
          </w:sdtContent>
        </w:sdt>
      </w:tr>
      <w:tr w:rsidR="00E42B7F" w14:paraId="30C903CD" w14:textId="77777777" w:rsidTr="000265D2">
        <w:tc>
          <w:tcPr>
            <w:tcW w:w="0" w:type="auto"/>
            <w:vAlign w:val="center"/>
          </w:tcPr>
          <w:p w14:paraId="44C2CB8C" w14:textId="77777777" w:rsidR="00E42B7F" w:rsidRPr="001054BE" w:rsidRDefault="00E42B7F" w:rsidP="00E42B7F">
            <w:pPr>
              <w:jc w:val="center"/>
              <w:rPr>
                <w:b/>
                <w:color w:val="448084"/>
                <w:sz w:val="44"/>
              </w:rPr>
            </w:pPr>
            <w:r w:rsidRPr="001054BE">
              <w:rPr>
                <w:b/>
                <w:color w:val="448084"/>
                <w:sz w:val="44"/>
              </w:rPr>
              <w:t>5</w:t>
            </w:r>
          </w:p>
        </w:tc>
        <w:tc>
          <w:tcPr>
            <w:tcW w:w="0" w:type="auto"/>
          </w:tcPr>
          <w:p w14:paraId="0007A3E3" w14:textId="77777777" w:rsidR="00E42B7F" w:rsidRPr="00E42B7F" w:rsidRDefault="00E42B7F" w:rsidP="00FB05A1">
            <w:pPr>
              <w:spacing w:after="200"/>
              <w:rPr>
                <w:sz w:val="24"/>
              </w:rPr>
            </w:pPr>
            <w:r>
              <w:rPr>
                <w:b/>
                <w:sz w:val="24"/>
              </w:rPr>
              <w:t xml:space="preserve">Define Terms: </w:t>
            </w:r>
            <w:r>
              <w:rPr>
                <w:sz w:val="24"/>
              </w:rPr>
              <w:t>Defi</w:t>
            </w:r>
            <w:r w:rsidR="00D504F7">
              <w:rPr>
                <w:sz w:val="24"/>
              </w:rPr>
              <w:t>ne ter</w:t>
            </w:r>
            <w:r w:rsidR="003B4EB1">
              <w:rPr>
                <w:sz w:val="24"/>
              </w:rPr>
              <w:t xml:space="preserve">ms that may be unfamiliar. For example, people may not know what a developmental disability </w:t>
            </w:r>
            <w:r w:rsidR="00754BE1">
              <w:rPr>
                <w:sz w:val="24"/>
              </w:rPr>
              <w:t xml:space="preserve">is </w:t>
            </w:r>
            <w:r w:rsidR="003B4EB1">
              <w:rPr>
                <w:sz w:val="24"/>
              </w:rPr>
              <w:t>or whether their locality</w:t>
            </w:r>
            <w:r>
              <w:rPr>
                <w:sz w:val="24"/>
              </w:rPr>
              <w:t xml:space="preserve"> </w:t>
            </w:r>
            <w:r w:rsidR="00FB05A1">
              <w:rPr>
                <w:sz w:val="24"/>
              </w:rPr>
              <w:t xml:space="preserve">is </w:t>
            </w:r>
            <w:r w:rsidR="003A20F6">
              <w:rPr>
                <w:sz w:val="24"/>
              </w:rPr>
              <w:t xml:space="preserve">urban </w:t>
            </w:r>
            <w:r w:rsidR="00FB05A1">
              <w:rPr>
                <w:sz w:val="24"/>
              </w:rPr>
              <w:t xml:space="preserve">or </w:t>
            </w:r>
            <w:r w:rsidR="00E53E43">
              <w:rPr>
                <w:sz w:val="24"/>
              </w:rPr>
              <w:t>rural.</w:t>
            </w:r>
          </w:p>
        </w:tc>
        <w:sdt>
          <w:sdtPr>
            <w:rPr>
              <w:sz w:val="24"/>
            </w:rPr>
            <w:id w:val="1475645023"/>
            <w14:checkbox>
              <w14:checked w14:val="0"/>
              <w14:checkedState w14:val="2612" w14:font="MS Gothic"/>
              <w14:uncheckedState w14:val="2610" w14:font="MS Gothic"/>
            </w14:checkbox>
          </w:sdtPr>
          <w:sdtEndPr/>
          <w:sdtContent>
            <w:tc>
              <w:tcPr>
                <w:tcW w:w="0" w:type="auto"/>
                <w:vAlign w:val="center"/>
              </w:tcPr>
              <w:p w14:paraId="4026EFC4" w14:textId="77777777" w:rsidR="00E42B7F" w:rsidRDefault="008B4469" w:rsidP="00E42B7F">
                <w:pPr>
                  <w:jc w:val="center"/>
                  <w:rPr>
                    <w:sz w:val="24"/>
                  </w:rPr>
                </w:pPr>
                <w:r>
                  <w:rPr>
                    <w:rFonts w:ascii="MS Gothic" w:eastAsia="MS Gothic" w:hAnsi="MS Gothic" w:hint="eastAsia"/>
                    <w:sz w:val="24"/>
                  </w:rPr>
                  <w:t>☐</w:t>
                </w:r>
              </w:p>
            </w:tc>
          </w:sdtContent>
        </w:sdt>
      </w:tr>
      <w:tr w:rsidR="00E42B7F" w14:paraId="66540AFE" w14:textId="77777777" w:rsidTr="000265D2">
        <w:tc>
          <w:tcPr>
            <w:tcW w:w="0" w:type="auto"/>
            <w:vAlign w:val="center"/>
          </w:tcPr>
          <w:p w14:paraId="2AA3AF88" w14:textId="77777777" w:rsidR="00E42B7F" w:rsidRPr="001054BE" w:rsidRDefault="00E42B7F" w:rsidP="00E42B7F">
            <w:pPr>
              <w:jc w:val="center"/>
              <w:rPr>
                <w:b/>
                <w:color w:val="448084"/>
                <w:sz w:val="44"/>
              </w:rPr>
            </w:pPr>
            <w:r w:rsidRPr="001054BE">
              <w:rPr>
                <w:b/>
                <w:color w:val="448084"/>
                <w:sz w:val="44"/>
              </w:rPr>
              <w:t>6</w:t>
            </w:r>
          </w:p>
        </w:tc>
        <w:tc>
          <w:tcPr>
            <w:tcW w:w="0" w:type="auto"/>
          </w:tcPr>
          <w:p w14:paraId="6491C900" w14:textId="77777777" w:rsidR="00E42B7F" w:rsidRPr="00E51405" w:rsidRDefault="00E42B7F" w:rsidP="00E42B7F">
            <w:pPr>
              <w:spacing w:after="200"/>
              <w:rPr>
                <w:sz w:val="24"/>
              </w:rPr>
            </w:pPr>
            <w:r>
              <w:rPr>
                <w:b/>
                <w:sz w:val="24"/>
              </w:rPr>
              <w:t xml:space="preserve">Allow for Self-Description: </w:t>
            </w:r>
            <w:r>
              <w:rPr>
                <w:sz w:val="24"/>
              </w:rPr>
              <w:t>The standard categories may not capture everyone. Give people an option to describe themselves when relevant.</w:t>
            </w:r>
          </w:p>
        </w:tc>
        <w:sdt>
          <w:sdtPr>
            <w:rPr>
              <w:sz w:val="24"/>
            </w:rPr>
            <w:id w:val="421919419"/>
            <w14:checkbox>
              <w14:checked w14:val="0"/>
              <w14:checkedState w14:val="2612" w14:font="MS Gothic"/>
              <w14:uncheckedState w14:val="2610" w14:font="MS Gothic"/>
            </w14:checkbox>
          </w:sdtPr>
          <w:sdtEndPr/>
          <w:sdtContent>
            <w:tc>
              <w:tcPr>
                <w:tcW w:w="0" w:type="auto"/>
                <w:vAlign w:val="center"/>
              </w:tcPr>
              <w:p w14:paraId="47D8E19C" w14:textId="77777777" w:rsidR="00E42B7F" w:rsidRDefault="008B4469" w:rsidP="00E42B7F">
                <w:pPr>
                  <w:jc w:val="center"/>
                  <w:rPr>
                    <w:sz w:val="24"/>
                  </w:rPr>
                </w:pPr>
                <w:r>
                  <w:rPr>
                    <w:rFonts w:ascii="MS Gothic" w:eastAsia="MS Gothic" w:hAnsi="MS Gothic" w:hint="eastAsia"/>
                    <w:sz w:val="24"/>
                  </w:rPr>
                  <w:t>☐</w:t>
                </w:r>
              </w:p>
            </w:tc>
          </w:sdtContent>
        </w:sdt>
      </w:tr>
      <w:tr w:rsidR="00E42B7F" w14:paraId="28B1D196" w14:textId="77777777" w:rsidTr="000265D2">
        <w:tc>
          <w:tcPr>
            <w:tcW w:w="0" w:type="auto"/>
            <w:vAlign w:val="center"/>
          </w:tcPr>
          <w:p w14:paraId="41368CA3" w14:textId="77777777" w:rsidR="00E42B7F" w:rsidRPr="001054BE" w:rsidRDefault="00E42B7F" w:rsidP="00E42B7F">
            <w:pPr>
              <w:jc w:val="center"/>
              <w:rPr>
                <w:b/>
                <w:color w:val="448084"/>
                <w:sz w:val="44"/>
              </w:rPr>
            </w:pPr>
            <w:r>
              <w:rPr>
                <w:b/>
                <w:color w:val="448084"/>
                <w:sz w:val="44"/>
              </w:rPr>
              <w:t>7</w:t>
            </w:r>
          </w:p>
        </w:tc>
        <w:tc>
          <w:tcPr>
            <w:tcW w:w="0" w:type="auto"/>
          </w:tcPr>
          <w:p w14:paraId="64BE254D" w14:textId="77777777" w:rsidR="00E42B7F" w:rsidRPr="00014408" w:rsidRDefault="004057AC" w:rsidP="00755B79">
            <w:pPr>
              <w:spacing w:after="200"/>
              <w:rPr>
                <w:sz w:val="24"/>
              </w:rPr>
            </w:pPr>
            <w:r>
              <w:rPr>
                <w:b/>
                <w:sz w:val="24"/>
              </w:rPr>
              <w:t>Ask</w:t>
            </w:r>
            <w:r w:rsidR="00E42B7F" w:rsidRPr="00014408">
              <w:rPr>
                <w:b/>
                <w:sz w:val="24"/>
              </w:rPr>
              <w:t xml:space="preserve"> </w:t>
            </w:r>
            <w:r w:rsidR="00E42B7F">
              <w:rPr>
                <w:b/>
                <w:sz w:val="24"/>
              </w:rPr>
              <w:t>at</w:t>
            </w:r>
            <w:r w:rsidR="00E42B7F" w:rsidRPr="00014408">
              <w:rPr>
                <w:b/>
                <w:sz w:val="24"/>
              </w:rPr>
              <w:t xml:space="preserve"> </w:t>
            </w:r>
            <w:r w:rsidR="00E42B7F">
              <w:rPr>
                <w:b/>
                <w:sz w:val="24"/>
              </w:rPr>
              <w:t xml:space="preserve">the </w:t>
            </w:r>
            <w:r w:rsidR="00E42B7F" w:rsidRPr="00014408">
              <w:rPr>
                <w:b/>
                <w:sz w:val="24"/>
              </w:rPr>
              <w:t>End:</w:t>
            </w:r>
            <w:r w:rsidR="00E42B7F">
              <w:rPr>
                <w:b/>
                <w:sz w:val="24"/>
              </w:rPr>
              <w:t xml:space="preserve"> </w:t>
            </w:r>
            <w:r w:rsidR="00E42B7F">
              <w:rPr>
                <w:sz w:val="24"/>
              </w:rPr>
              <w:t xml:space="preserve">Placing sensitive questions early in a collection instrument can deter people from completing the rest of the questions. If the </w:t>
            </w:r>
            <w:r w:rsidR="00803408">
              <w:rPr>
                <w:sz w:val="24"/>
              </w:rPr>
              <w:t>instrument</w:t>
            </w:r>
            <w:r w:rsidR="00E42B7F">
              <w:rPr>
                <w:sz w:val="24"/>
              </w:rPr>
              <w:t xml:space="preserve"> is long, however, put questions about disability and parental status earlier </w:t>
            </w:r>
            <w:r w:rsidR="007C462D">
              <w:rPr>
                <w:sz w:val="24"/>
              </w:rPr>
              <w:t>to maximize response rates for</w:t>
            </w:r>
            <w:r w:rsidR="00755B79">
              <w:rPr>
                <w:sz w:val="24"/>
              </w:rPr>
              <w:t xml:space="preserve"> the</w:t>
            </w:r>
            <w:r w:rsidR="007C462D">
              <w:rPr>
                <w:sz w:val="24"/>
              </w:rPr>
              <w:t xml:space="preserve"> participation</w:t>
            </w:r>
            <w:r w:rsidR="00E42B7F">
              <w:rPr>
                <w:sz w:val="24"/>
              </w:rPr>
              <w:t xml:space="preserve"> performance measures IFA 1.1 &amp; 1.2. </w:t>
            </w:r>
          </w:p>
        </w:tc>
        <w:sdt>
          <w:sdtPr>
            <w:rPr>
              <w:sz w:val="24"/>
            </w:rPr>
            <w:id w:val="1073388053"/>
            <w14:checkbox>
              <w14:checked w14:val="0"/>
              <w14:checkedState w14:val="2612" w14:font="MS Gothic"/>
              <w14:uncheckedState w14:val="2610" w14:font="MS Gothic"/>
            </w14:checkbox>
          </w:sdtPr>
          <w:sdtEndPr/>
          <w:sdtContent>
            <w:tc>
              <w:tcPr>
                <w:tcW w:w="0" w:type="auto"/>
                <w:vAlign w:val="center"/>
              </w:tcPr>
              <w:p w14:paraId="6DA9DDE0" w14:textId="77777777" w:rsidR="00E42B7F" w:rsidRDefault="00E42B7F" w:rsidP="00E42B7F">
                <w:pPr>
                  <w:jc w:val="center"/>
                  <w:rPr>
                    <w:sz w:val="24"/>
                  </w:rPr>
                </w:pPr>
                <w:r>
                  <w:rPr>
                    <w:rFonts w:ascii="MS Gothic" w:eastAsia="MS Gothic" w:hAnsi="MS Gothic" w:hint="eastAsia"/>
                    <w:sz w:val="24"/>
                  </w:rPr>
                  <w:t>☐</w:t>
                </w:r>
              </w:p>
            </w:tc>
          </w:sdtContent>
        </w:sdt>
      </w:tr>
      <w:tr w:rsidR="00E42B7F" w14:paraId="4CE0A973" w14:textId="77777777" w:rsidTr="000265D2">
        <w:tc>
          <w:tcPr>
            <w:tcW w:w="0" w:type="auto"/>
            <w:vAlign w:val="center"/>
          </w:tcPr>
          <w:p w14:paraId="48C24108" w14:textId="77777777" w:rsidR="00E42B7F" w:rsidRPr="001054BE" w:rsidRDefault="00E42B7F" w:rsidP="00E42B7F">
            <w:pPr>
              <w:jc w:val="center"/>
              <w:rPr>
                <w:b/>
                <w:color w:val="448084"/>
                <w:sz w:val="44"/>
              </w:rPr>
            </w:pPr>
            <w:r>
              <w:rPr>
                <w:b/>
                <w:color w:val="448084"/>
                <w:sz w:val="44"/>
              </w:rPr>
              <w:t>8</w:t>
            </w:r>
          </w:p>
        </w:tc>
        <w:tc>
          <w:tcPr>
            <w:tcW w:w="0" w:type="auto"/>
          </w:tcPr>
          <w:p w14:paraId="5F45AC11" w14:textId="77777777" w:rsidR="00E42B7F" w:rsidRPr="00780EFC" w:rsidRDefault="00E42B7F" w:rsidP="00E42B7F">
            <w:pPr>
              <w:spacing w:after="200"/>
              <w:rPr>
                <w:sz w:val="24"/>
              </w:rPr>
            </w:pPr>
            <w:r>
              <w:rPr>
                <w:b/>
                <w:sz w:val="24"/>
              </w:rPr>
              <w:t xml:space="preserve">Use Recommended Questions: </w:t>
            </w:r>
            <w:r>
              <w:rPr>
                <w:sz w:val="24"/>
              </w:rPr>
              <w:t xml:space="preserve">The Board has developed standard questions, listed on the next </w:t>
            </w:r>
            <w:r w:rsidR="00B04BA7">
              <w:rPr>
                <w:sz w:val="24"/>
              </w:rPr>
              <w:t xml:space="preserve">two </w:t>
            </w:r>
            <w:r>
              <w:rPr>
                <w:sz w:val="24"/>
              </w:rPr>
              <w:t>page</w:t>
            </w:r>
            <w:r w:rsidR="00B04BA7">
              <w:rPr>
                <w:sz w:val="24"/>
              </w:rPr>
              <w:t>s</w:t>
            </w:r>
            <w:r>
              <w:rPr>
                <w:sz w:val="24"/>
              </w:rPr>
              <w:t>, to collect the required demographic information. Please alter them as needed to best fit your target population, as long as you can still report on the federally required categories.</w:t>
            </w:r>
          </w:p>
        </w:tc>
        <w:sdt>
          <w:sdtPr>
            <w:rPr>
              <w:sz w:val="24"/>
            </w:rPr>
            <w:id w:val="61839070"/>
            <w14:checkbox>
              <w14:checked w14:val="0"/>
              <w14:checkedState w14:val="2612" w14:font="MS Gothic"/>
              <w14:uncheckedState w14:val="2610" w14:font="MS Gothic"/>
            </w14:checkbox>
          </w:sdtPr>
          <w:sdtEndPr/>
          <w:sdtContent>
            <w:tc>
              <w:tcPr>
                <w:tcW w:w="0" w:type="auto"/>
                <w:vAlign w:val="center"/>
              </w:tcPr>
              <w:p w14:paraId="0EE6F20E" w14:textId="77777777" w:rsidR="00E42B7F" w:rsidRDefault="00E42B7F" w:rsidP="00E42B7F">
                <w:pPr>
                  <w:jc w:val="center"/>
                  <w:rPr>
                    <w:sz w:val="24"/>
                  </w:rPr>
                </w:pPr>
                <w:r>
                  <w:rPr>
                    <w:rFonts w:ascii="MS Gothic" w:eastAsia="MS Gothic" w:hAnsi="MS Gothic" w:hint="eastAsia"/>
                    <w:sz w:val="24"/>
                  </w:rPr>
                  <w:t>☐</w:t>
                </w:r>
              </w:p>
            </w:tc>
          </w:sdtContent>
        </w:sdt>
      </w:tr>
    </w:tbl>
    <w:p w14:paraId="3C59D112" w14:textId="7641ECF8" w:rsidR="00A21AE9" w:rsidRPr="005F0BF5" w:rsidRDefault="00780EFC" w:rsidP="007D7CAA">
      <w:pPr>
        <w:spacing w:line="240" w:lineRule="auto"/>
        <w:rPr>
          <w:b/>
          <w:color w:val="448084"/>
          <w:sz w:val="28"/>
        </w:rPr>
      </w:pPr>
      <w:r w:rsidRPr="005F0BF5">
        <w:rPr>
          <w:b/>
          <w:color w:val="448084"/>
          <w:sz w:val="28"/>
        </w:rPr>
        <w:lastRenderedPageBreak/>
        <w:t>Recommended Demographic Questions</w:t>
      </w:r>
    </w:p>
    <w:p w14:paraId="5F4A10AF" w14:textId="713D0B13" w:rsidR="00441415" w:rsidRPr="00441415" w:rsidRDefault="00441415" w:rsidP="007D7CAA">
      <w:pPr>
        <w:spacing w:line="240" w:lineRule="auto"/>
        <w:rPr>
          <w:sz w:val="24"/>
        </w:rPr>
      </w:pPr>
      <w:r>
        <w:rPr>
          <w:sz w:val="24"/>
        </w:rPr>
        <w:t>The following questions ask about you. This information help</w:t>
      </w:r>
      <w:r w:rsidR="008A40D4">
        <w:rPr>
          <w:sz w:val="24"/>
        </w:rPr>
        <w:t>s</w:t>
      </w:r>
      <w:r>
        <w:rPr>
          <w:sz w:val="24"/>
        </w:rPr>
        <w:t xml:space="preserve"> us make sure that we are reaching everyone. Your answers are </w:t>
      </w:r>
      <w:r w:rsidRPr="00441415">
        <w:rPr>
          <w:b/>
          <w:sz w:val="24"/>
          <w:u w:val="single"/>
        </w:rPr>
        <w:t>anonymous</w:t>
      </w:r>
      <w:r>
        <w:rPr>
          <w:sz w:val="24"/>
        </w:rPr>
        <w:t>.</w:t>
      </w:r>
    </w:p>
    <w:p w14:paraId="37BA8147" w14:textId="359B370B" w:rsidR="004B0AB2" w:rsidRPr="004A665F" w:rsidRDefault="00780EFC" w:rsidP="007D7CAA">
      <w:pPr>
        <w:spacing w:line="240" w:lineRule="auto"/>
        <w:rPr>
          <w:sz w:val="24"/>
        </w:rPr>
      </w:pPr>
      <w:r w:rsidRPr="004A665F">
        <w:rPr>
          <w:b/>
          <w:sz w:val="24"/>
        </w:rPr>
        <w:t xml:space="preserve">Which of the following describes you? </w:t>
      </w:r>
      <w:r w:rsidRPr="004A665F">
        <w:rPr>
          <w:sz w:val="24"/>
        </w:rPr>
        <w:t xml:space="preserve">Please check </w:t>
      </w:r>
      <w:r w:rsidRPr="004A665F">
        <w:rPr>
          <w:sz w:val="24"/>
          <w:u w:val="single"/>
        </w:rPr>
        <w:t>all</w:t>
      </w:r>
      <w:r w:rsidRPr="004A665F">
        <w:rPr>
          <w:sz w:val="24"/>
        </w:rPr>
        <w:t xml:space="preserve"> that apply. Your answer is anonymous.</w:t>
      </w:r>
    </w:p>
    <w:p w14:paraId="21F5FE5E" w14:textId="2CF7F4E0" w:rsidR="004B0AB2" w:rsidRPr="007D7CAA" w:rsidRDefault="00780EFC" w:rsidP="007D7CAA">
      <w:pPr>
        <w:spacing w:line="240" w:lineRule="auto"/>
        <w:rPr>
          <w:sz w:val="24"/>
        </w:rPr>
      </w:pPr>
      <w:r w:rsidRPr="004A665F">
        <w:rPr>
          <w:sz w:val="24"/>
        </w:rPr>
        <w:t>A developmental disability is caused by a mental or physical impairment</w:t>
      </w:r>
      <w:r w:rsidR="0088510A" w:rsidRPr="004A665F">
        <w:rPr>
          <w:sz w:val="24"/>
        </w:rPr>
        <w:t>. It</w:t>
      </w:r>
      <w:r w:rsidRPr="004A665F">
        <w:rPr>
          <w:sz w:val="24"/>
        </w:rPr>
        <w:t xml:space="preserve"> occurs before age 22</w:t>
      </w:r>
      <w:r w:rsidR="00A32A88" w:rsidRPr="004A665F">
        <w:rPr>
          <w:sz w:val="24"/>
        </w:rPr>
        <w:t xml:space="preserve">, requires long-term </w:t>
      </w:r>
      <w:r w:rsidR="005D050E">
        <w:rPr>
          <w:sz w:val="24"/>
        </w:rPr>
        <w:t>support</w:t>
      </w:r>
      <w:r w:rsidR="00A32A88" w:rsidRPr="004A665F">
        <w:rPr>
          <w:sz w:val="24"/>
        </w:rPr>
        <w:t xml:space="preserve">, and </w:t>
      </w:r>
      <w:r w:rsidRPr="004A665F">
        <w:rPr>
          <w:sz w:val="24"/>
        </w:rPr>
        <w:t xml:space="preserve">substantially limits at least three </w:t>
      </w:r>
      <w:r w:rsidR="00A32A88" w:rsidRPr="004A665F">
        <w:rPr>
          <w:sz w:val="24"/>
        </w:rPr>
        <w:t xml:space="preserve">major life </w:t>
      </w:r>
      <w:r w:rsidR="00C9228B" w:rsidRPr="004A665F">
        <w:rPr>
          <w:sz w:val="24"/>
        </w:rPr>
        <w:t>areas</w:t>
      </w:r>
      <w:r w:rsidR="004A665F" w:rsidRPr="004A665F">
        <w:rPr>
          <w:sz w:val="24"/>
        </w:rPr>
        <w:t>.</w:t>
      </w:r>
      <w:r w:rsidR="005B2193">
        <w:rPr>
          <w:sz w:val="24"/>
        </w:rPr>
        <w:t xml:space="preserve"> See Section 102(8) of the </w:t>
      </w:r>
      <w:hyperlink r:id="rId7" w:history="1">
        <w:r w:rsidR="005B2193" w:rsidRPr="005D02F5">
          <w:rPr>
            <w:rStyle w:val="Hyperlink"/>
            <w:sz w:val="24"/>
          </w:rPr>
          <w:t>Developmental Disabilities Act</w:t>
        </w:r>
      </w:hyperlink>
      <w:r w:rsidR="005B2193">
        <w:rPr>
          <w:sz w:val="24"/>
        </w:rPr>
        <w:t xml:space="preserve"> for more detail.</w:t>
      </w:r>
    </w:p>
    <w:p w14:paraId="752C31CA" w14:textId="77777777" w:rsidR="005961C7" w:rsidRPr="004A665F" w:rsidRDefault="005961C7" w:rsidP="007316B8">
      <w:pPr>
        <w:pStyle w:val="ListParagraph"/>
        <w:numPr>
          <w:ilvl w:val="0"/>
          <w:numId w:val="8"/>
        </w:numPr>
        <w:spacing w:after="0" w:line="240" w:lineRule="auto"/>
        <w:rPr>
          <w:sz w:val="24"/>
        </w:rPr>
      </w:pPr>
      <w:r w:rsidRPr="004A665F">
        <w:rPr>
          <w:sz w:val="24"/>
        </w:rPr>
        <w:t>I do not have a disability</w:t>
      </w:r>
      <w:r w:rsidR="00780EFC" w:rsidRPr="004A665F">
        <w:rPr>
          <w:sz w:val="24"/>
        </w:rPr>
        <w:t xml:space="preserve"> </w:t>
      </w:r>
    </w:p>
    <w:p w14:paraId="3B7F03D3" w14:textId="77777777" w:rsidR="00780EFC" w:rsidRPr="004A665F" w:rsidRDefault="00630327" w:rsidP="007316B8">
      <w:pPr>
        <w:pStyle w:val="ListParagraph"/>
        <w:numPr>
          <w:ilvl w:val="0"/>
          <w:numId w:val="8"/>
        </w:numPr>
        <w:spacing w:after="0" w:line="240" w:lineRule="auto"/>
        <w:rPr>
          <w:sz w:val="24"/>
        </w:rPr>
      </w:pPr>
      <w:r w:rsidRPr="004A665F">
        <w:rPr>
          <w:sz w:val="24"/>
        </w:rPr>
        <w:t>I have</w:t>
      </w:r>
      <w:r w:rsidR="00780EFC" w:rsidRPr="004A665F">
        <w:rPr>
          <w:sz w:val="24"/>
        </w:rPr>
        <w:t xml:space="preserve"> a developmental disability </w:t>
      </w:r>
      <w:r w:rsidR="008E78B5" w:rsidRPr="004A665F">
        <w:rPr>
          <w:sz w:val="24"/>
        </w:rPr>
        <w:t>(</w:t>
      </w:r>
      <w:r w:rsidR="00780EFC" w:rsidRPr="004A665F">
        <w:rPr>
          <w:sz w:val="24"/>
        </w:rPr>
        <w:t>e.g., intellectual disability, autism, cerebral palsy</w:t>
      </w:r>
      <w:r w:rsidR="008E78B5" w:rsidRPr="004A665F">
        <w:rPr>
          <w:sz w:val="24"/>
        </w:rPr>
        <w:t>)</w:t>
      </w:r>
    </w:p>
    <w:p w14:paraId="12C28FCB" w14:textId="77777777" w:rsidR="00780EFC" w:rsidRPr="004A665F" w:rsidRDefault="00630327" w:rsidP="007316B8">
      <w:pPr>
        <w:pStyle w:val="ListParagraph"/>
        <w:numPr>
          <w:ilvl w:val="0"/>
          <w:numId w:val="8"/>
        </w:numPr>
        <w:spacing w:after="0" w:line="240" w:lineRule="auto"/>
        <w:rPr>
          <w:sz w:val="24"/>
        </w:rPr>
      </w:pPr>
      <w:r w:rsidRPr="004A665F">
        <w:rPr>
          <w:sz w:val="24"/>
        </w:rPr>
        <w:t>I have</w:t>
      </w:r>
      <w:r w:rsidR="00780EFC" w:rsidRPr="004A665F">
        <w:rPr>
          <w:sz w:val="24"/>
        </w:rPr>
        <w:t xml:space="preserve"> a disability </w:t>
      </w:r>
      <w:r w:rsidRPr="004A665F">
        <w:rPr>
          <w:sz w:val="24"/>
        </w:rPr>
        <w:t>that is not</w:t>
      </w:r>
      <w:r w:rsidR="00780EFC" w:rsidRPr="004A665F">
        <w:rPr>
          <w:sz w:val="24"/>
        </w:rPr>
        <w:t xml:space="preserve"> a developmental disability </w:t>
      </w:r>
      <w:r w:rsidR="008E78B5" w:rsidRPr="004A665F">
        <w:rPr>
          <w:sz w:val="24"/>
        </w:rPr>
        <w:t>(</w:t>
      </w:r>
      <w:r w:rsidR="00780EFC" w:rsidRPr="004A665F">
        <w:rPr>
          <w:sz w:val="24"/>
        </w:rPr>
        <w:t>e.g, learning disability</w:t>
      </w:r>
      <w:r w:rsidR="008E78B5" w:rsidRPr="004A665F">
        <w:rPr>
          <w:sz w:val="24"/>
        </w:rPr>
        <w:t>)</w:t>
      </w:r>
    </w:p>
    <w:p w14:paraId="72A2E45D" w14:textId="5FD120AE" w:rsidR="004B0AB2" w:rsidRPr="007D7CAA" w:rsidRDefault="00780EFC" w:rsidP="007D7CAA">
      <w:pPr>
        <w:pStyle w:val="ListParagraph"/>
        <w:numPr>
          <w:ilvl w:val="0"/>
          <w:numId w:val="8"/>
        </w:numPr>
        <w:spacing w:line="240" w:lineRule="auto"/>
        <w:rPr>
          <w:sz w:val="24"/>
        </w:rPr>
      </w:pPr>
      <w:r w:rsidRPr="004A665F">
        <w:rPr>
          <w:sz w:val="24"/>
        </w:rPr>
        <w:t>I do not want to answer</w:t>
      </w:r>
    </w:p>
    <w:p w14:paraId="1B693B01" w14:textId="39E83126" w:rsidR="008A635D" w:rsidRPr="004A665F" w:rsidRDefault="008A635D" w:rsidP="009E399C">
      <w:pPr>
        <w:keepNext/>
        <w:spacing w:line="240" w:lineRule="auto"/>
        <w:rPr>
          <w:rFonts w:cstheme="minorHAnsi"/>
          <w:sz w:val="24"/>
          <w:szCs w:val="24"/>
        </w:rPr>
      </w:pPr>
      <w:r w:rsidRPr="004A665F">
        <w:rPr>
          <w:rFonts w:cstheme="minorHAnsi"/>
          <w:b/>
          <w:sz w:val="24"/>
          <w:szCs w:val="24"/>
        </w:rPr>
        <w:t xml:space="preserve">Please describe any </w:t>
      </w:r>
      <w:r>
        <w:rPr>
          <w:rFonts w:cstheme="minorHAnsi"/>
          <w:b/>
          <w:sz w:val="24"/>
          <w:szCs w:val="24"/>
        </w:rPr>
        <w:t>family members</w:t>
      </w:r>
      <w:r w:rsidRPr="004A665F">
        <w:rPr>
          <w:rFonts w:cstheme="minorHAnsi"/>
          <w:b/>
          <w:sz w:val="24"/>
          <w:szCs w:val="24"/>
        </w:rPr>
        <w:t xml:space="preserve"> you have. </w:t>
      </w:r>
      <w:r w:rsidRPr="004A665F">
        <w:rPr>
          <w:rFonts w:cstheme="minorHAnsi"/>
          <w:sz w:val="24"/>
          <w:szCs w:val="24"/>
        </w:rPr>
        <w:t xml:space="preserve">Please check </w:t>
      </w:r>
      <w:r w:rsidRPr="004A665F">
        <w:rPr>
          <w:rFonts w:cstheme="minorHAnsi"/>
          <w:sz w:val="24"/>
          <w:szCs w:val="24"/>
          <w:u w:val="single"/>
        </w:rPr>
        <w:t>all</w:t>
      </w:r>
      <w:r w:rsidRPr="004A665F">
        <w:rPr>
          <w:rFonts w:cstheme="minorHAnsi"/>
          <w:sz w:val="24"/>
          <w:szCs w:val="24"/>
        </w:rPr>
        <w:t xml:space="preserve"> that apply. Your answer is anonymous.</w:t>
      </w:r>
    </w:p>
    <w:p w14:paraId="15F3A6F9" w14:textId="3128468E" w:rsidR="008A635D" w:rsidRPr="009E399C" w:rsidRDefault="008A635D" w:rsidP="009E399C">
      <w:pPr>
        <w:spacing w:line="240" w:lineRule="auto"/>
        <w:rPr>
          <w:sz w:val="24"/>
        </w:rPr>
      </w:pPr>
      <w:r w:rsidRPr="004A665F">
        <w:rPr>
          <w:sz w:val="24"/>
        </w:rPr>
        <w:t xml:space="preserve">A developmental disability is caused by a mental or physical impairment. It occurs before age 22, requires long-term </w:t>
      </w:r>
      <w:r>
        <w:rPr>
          <w:sz w:val="24"/>
        </w:rPr>
        <w:t>support</w:t>
      </w:r>
      <w:r w:rsidRPr="004A665F">
        <w:rPr>
          <w:sz w:val="24"/>
        </w:rPr>
        <w:t>, and substantially limits at least three major life areas.</w:t>
      </w:r>
      <w:r w:rsidRPr="005D02F5">
        <w:rPr>
          <w:sz w:val="24"/>
        </w:rPr>
        <w:t xml:space="preserve"> </w:t>
      </w:r>
      <w:r>
        <w:rPr>
          <w:sz w:val="24"/>
        </w:rPr>
        <w:t xml:space="preserve">See Section 102(8) of the </w:t>
      </w:r>
      <w:hyperlink r:id="rId8" w:history="1">
        <w:r w:rsidRPr="005D02F5">
          <w:rPr>
            <w:rStyle w:val="Hyperlink"/>
            <w:sz w:val="24"/>
          </w:rPr>
          <w:t>Developmental Disabilities Act</w:t>
        </w:r>
      </w:hyperlink>
      <w:r>
        <w:rPr>
          <w:sz w:val="24"/>
        </w:rPr>
        <w:t xml:space="preserve"> for more detail.</w:t>
      </w:r>
    </w:p>
    <w:p w14:paraId="3F59627E" w14:textId="77777777" w:rsidR="008A635D" w:rsidRPr="004A665F" w:rsidRDefault="008A635D" w:rsidP="008A635D">
      <w:pPr>
        <w:keepNext/>
        <w:numPr>
          <w:ilvl w:val="0"/>
          <w:numId w:val="7"/>
        </w:numPr>
        <w:tabs>
          <w:tab w:val="clear" w:pos="720"/>
        </w:tabs>
        <w:spacing w:after="0" w:line="240" w:lineRule="auto"/>
        <w:ind w:left="270" w:firstLine="90"/>
        <w:rPr>
          <w:rFonts w:cstheme="minorHAnsi"/>
          <w:sz w:val="24"/>
          <w:szCs w:val="24"/>
        </w:rPr>
      </w:pPr>
      <w:r w:rsidRPr="004A665F">
        <w:rPr>
          <w:rFonts w:cstheme="minorHAnsi"/>
          <w:sz w:val="24"/>
          <w:szCs w:val="24"/>
        </w:rPr>
        <w:t xml:space="preserve">I do not have </w:t>
      </w:r>
      <w:r>
        <w:rPr>
          <w:rFonts w:cstheme="minorHAnsi"/>
          <w:sz w:val="24"/>
          <w:szCs w:val="24"/>
        </w:rPr>
        <w:t>any family members</w:t>
      </w:r>
      <w:r w:rsidRPr="004A665F">
        <w:rPr>
          <w:rFonts w:cstheme="minorHAnsi"/>
          <w:sz w:val="24"/>
          <w:szCs w:val="24"/>
        </w:rPr>
        <w:t xml:space="preserve"> with a disability</w:t>
      </w:r>
    </w:p>
    <w:p w14:paraId="632452EA" w14:textId="77777777" w:rsidR="008A635D" w:rsidRPr="004A665F" w:rsidRDefault="008A635D" w:rsidP="008A635D">
      <w:pPr>
        <w:keepNext/>
        <w:numPr>
          <w:ilvl w:val="0"/>
          <w:numId w:val="7"/>
        </w:numPr>
        <w:tabs>
          <w:tab w:val="clear" w:pos="720"/>
        </w:tabs>
        <w:spacing w:after="0" w:line="240" w:lineRule="auto"/>
        <w:ind w:hanging="360"/>
        <w:rPr>
          <w:rFonts w:cstheme="minorHAnsi"/>
          <w:sz w:val="24"/>
          <w:szCs w:val="24"/>
        </w:rPr>
      </w:pPr>
      <w:r w:rsidRPr="004A665F">
        <w:rPr>
          <w:rFonts w:cstheme="minorHAnsi"/>
          <w:sz w:val="24"/>
          <w:szCs w:val="24"/>
        </w:rPr>
        <w:t xml:space="preserve">I have a </w:t>
      </w:r>
      <w:r>
        <w:rPr>
          <w:rFonts w:cstheme="minorHAnsi"/>
          <w:sz w:val="24"/>
          <w:szCs w:val="24"/>
        </w:rPr>
        <w:t>family member</w:t>
      </w:r>
      <w:r w:rsidRPr="004A665F">
        <w:rPr>
          <w:rFonts w:cstheme="minorHAnsi"/>
          <w:sz w:val="24"/>
          <w:szCs w:val="24"/>
        </w:rPr>
        <w:t xml:space="preserve"> with a developmental disability (e.g., intellectual disability, autism, cerebral palsy)</w:t>
      </w:r>
    </w:p>
    <w:p w14:paraId="038DBE5E" w14:textId="77777777" w:rsidR="008A635D" w:rsidRDefault="008A635D" w:rsidP="008A635D">
      <w:pPr>
        <w:keepNext/>
        <w:numPr>
          <w:ilvl w:val="0"/>
          <w:numId w:val="7"/>
        </w:numPr>
        <w:tabs>
          <w:tab w:val="clear" w:pos="720"/>
        </w:tabs>
        <w:spacing w:after="0" w:line="240" w:lineRule="auto"/>
        <w:ind w:hanging="360"/>
        <w:rPr>
          <w:rFonts w:cstheme="minorHAnsi"/>
          <w:sz w:val="24"/>
          <w:szCs w:val="24"/>
        </w:rPr>
      </w:pPr>
      <w:r w:rsidRPr="004A665F">
        <w:rPr>
          <w:rFonts w:cstheme="minorHAnsi"/>
          <w:sz w:val="24"/>
          <w:szCs w:val="24"/>
        </w:rPr>
        <w:t xml:space="preserve">I have a </w:t>
      </w:r>
      <w:r>
        <w:rPr>
          <w:rFonts w:cstheme="minorHAnsi"/>
          <w:sz w:val="24"/>
          <w:szCs w:val="24"/>
        </w:rPr>
        <w:t>family member</w:t>
      </w:r>
      <w:r w:rsidRPr="004A665F">
        <w:rPr>
          <w:rFonts w:cstheme="minorHAnsi"/>
          <w:sz w:val="24"/>
          <w:szCs w:val="24"/>
        </w:rPr>
        <w:t xml:space="preserve"> with a disability that is not a developmental disability (e.g., learning disability)</w:t>
      </w:r>
    </w:p>
    <w:p w14:paraId="5704A9F3" w14:textId="4FEB5270" w:rsidR="004B0AB2" w:rsidRPr="009E399C" w:rsidRDefault="008A635D" w:rsidP="009E399C">
      <w:pPr>
        <w:keepNext/>
        <w:numPr>
          <w:ilvl w:val="0"/>
          <w:numId w:val="7"/>
        </w:numPr>
        <w:tabs>
          <w:tab w:val="clear" w:pos="720"/>
        </w:tabs>
        <w:spacing w:line="240" w:lineRule="auto"/>
        <w:ind w:left="274" w:firstLine="86"/>
        <w:rPr>
          <w:rFonts w:cstheme="minorHAnsi"/>
          <w:sz w:val="24"/>
          <w:szCs w:val="24"/>
        </w:rPr>
      </w:pPr>
      <w:r w:rsidRPr="004A665F">
        <w:rPr>
          <w:rFonts w:cstheme="minorHAnsi"/>
          <w:sz w:val="24"/>
          <w:szCs w:val="24"/>
        </w:rPr>
        <w:t>I do not want to answer</w:t>
      </w:r>
    </w:p>
    <w:p w14:paraId="2688350E" w14:textId="3FFC6383" w:rsidR="004B0AB2" w:rsidRPr="004A665F" w:rsidRDefault="00780EFC" w:rsidP="009E399C">
      <w:pPr>
        <w:spacing w:line="240" w:lineRule="auto"/>
        <w:rPr>
          <w:rFonts w:cstheme="minorHAnsi"/>
          <w:sz w:val="24"/>
          <w:szCs w:val="24"/>
        </w:rPr>
      </w:pPr>
      <w:r w:rsidRPr="004A665F">
        <w:rPr>
          <w:rFonts w:cstheme="minorHAnsi"/>
          <w:b/>
          <w:sz w:val="24"/>
          <w:szCs w:val="24"/>
        </w:rPr>
        <w:t xml:space="preserve">Which of the following </w:t>
      </w:r>
      <w:r w:rsidR="007D3AA1" w:rsidRPr="004A665F">
        <w:rPr>
          <w:rFonts w:cstheme="minorHAnsi"/>
          <w:b/>
          <w:sz w:val="24"/>
          <w:szCs w:val="24"/>
        </w:rPr>
        <w:t xml:space="preserve">best </w:t>
      </w:r>
      <w:r w:rsidRPr="004A665F">
        <w:rPr>
          <w:rFonts w:cstheme="minorHAnsi"/>
          <w:b/>
          <w:sz w:val="24"/>
          <w:szCs w:val="24"/>
        </w:rPr>
        <w:t xml:space="preserve">describes your race and ethnicity? </w:t>
      </w:r>
      <w:r w:rsidRPr="004A665F">
        <w:rPr>
          <w:rFonts w:cstheme="minorHAnsi"/>
          <w:sz w:val="24"/>
          <w:szCs w:val="24"/>
        </w:rPr>
        <w:t xml:space="preserve">Please check </w:t>
      </w:r>
      <w:r w:rsidRPr="004A665F">
        <w:rPr>
          <w:rFonts w:cstheme="minorHAnsi"/>
          <w:sz w:val="24"/>
          <w:szCs w:val="24"/>
          <w:u w:val="single"/>
        </w:rPr>
        <w:t>all</w:t>
      </w:r>
      <w:r w:rsidRPr="004A665F">
        <w:rPr>
          <w:rFonts w:cstheme="minorHAnsi"/>
          <w:sz w:val="24"/>
          <w:szCs w:val="24"/>
        </w:rPr>
        <w:t xml:space="preserve"> that apply. Your answer is anonymous.</w:t>
      </w:r>
    </w:p>
    <w:p w14:paraId="526822FE" w14:textId="77777777" w:rsidR="00780EFC" w:rsidRPr="004A665F" w:rsidRDefault="00562015" w:rsidP="007316B8">
      <w:pPr>
        <w:pStyle w:val="ListParagraph"/>
        <w:numPr>
          <w:ilvl w:val="0"/>
          <w:numId w:val="10"/>
        </w:numPr>
        <w:spacing w:after="0" w:line="240" w:lineRule="auto"/>
        <w:rPr>
          <w:rFonts w:cstheme="minorHAnsi"/>
          <w:b/>
          <w:sz w:val="24"/>
          <w:szCs w:val="24"/>
        </w:rPr>
      </w:pPr>
      <w:r>
        <w:rPr>
          <w:rFonts w:cstheme="minorHAnsi"/>
          <w:sz w:val="24"/>
          <w:szCs w:val="24"/>
        </w:rPr>
        <w:t>American Indian or</w:t>
      </w:r>
      <w:r w:rsidR="00780EFC" w:rsidRPr="004A665F">
        <w:rPr>
          <w:rFonts w:cstheme="minorHAnsi"/>
          <w:sz w:val="24"/>
          <w:szCs w:val="24"/>
        </w:rPr>
        <w:t xml:space="preserve"> Alaska Native</w:t>
      </w:r>
    </w:p>
    <w:p w14:paraId="00133A00" w14:textId="77777777" w:rsidR="00780EFC" w:rsidRPr="004A665F" w:rsidRDefault="00780EFC" w:rsidP="007316B8">
      <w:pPr>
        <w:pStyle w:val="ListParagraph"/>
        <w:numPr>
          <w:ilvl w:val="0"/>
          <w:numId w:val="10"/>
        </w:numPr>
        <w:spacing w:after="0" w:line="240" w:lineRule="auto"/>
        <w:rPr>
          <w:rFonts w:cstheme="minorHAnsi"/>
          <w:b/>
          <w:sz w:val="24"/>
          <w:szCs w:val="24"/>
        </w:rPr>
      </w:pPr>
      <w:r w:rsidRPr="004A665F">
        <w:rPr>
          <w:rFonts w:cstheme="minorHAnsi"/>
          <w:sz w:val="24"/>
          <w:szCs w:val="24"/>
        </w:rPr>
        <w:t>Asian</w:t>
      </w:r>
    </w:p>
    <w:p w14:paraId="7CA4CFAA" w14:textId="77777777" w:rsidR="00780EFC" w:rsidRPr="004A665F" w:rsidRDefault="00780EFC" w:rsidP="007316B8">
      <w:pPr>
        <w:pStyle w:val="ListParagraph"/>
        <w:numPr>
          <w:ilvl w:val="0"/>
          <w:numId w:val="10"/>
        </w:numPr>
        <w:spacing w:after="0" w:line="240" w:lineRule="auto"/>
        <w:rPr>
          <w:rFonts w:cstheme="minorHAnsi"/>
          <w:b/>
          <w:sz w:val="24"/>
          <w:szCs w:val="24"/>
        </w:rPr>
      </w:pPr>
      <w:r w:rsidRPr="004A665F">
        <w:rPr>
          <w:rFonts w:cstheme="minorHAnsi"/>
          <w:sz w:val="24"/>
          <w:szCs w:val="24"/>
        </w:rPr>
        <w:t>Black or African American</w:t>
      </w:r>
    </w:p>
    <w:p w14:paraId="59BF9967" w14:textId="2CC3C54F" w:rsidR="00780EFC" w:rsidRPr="004A665F" w:rsidRDefault="00780EFC" w:rsidP="007316B8">
      <w:pPr>
        <w:pStyle w:val="ListParagraph"/>
        <w:numPr>
          <w:ilvl w:val="0"/>
          <w:numId w:val="10"/>
        </w:numPr>
        <w:spacing w:after="0" w:line="240" w:lineRule="auto"/>
        <w:rPr>
          <w:rFonts w:cstheme="minorHAnsi"/>
          <w:b/>
          <w:sz w:val="24"/>
          <w:szCs w:val="24"/>
        </w:rPr>
      </w:pPr>
      <w:r w:rsidRPr="004A665F">
        <w:rPr>
          <w:rFonts w:cstheme="minorHAnsi"/>
          <w:sz w:val="24"/>
          <w:szCs w:val="24"/>
        </w:rPr>
        <w:t>Hispanic/Latin</w:t>
      </w:r>
      <w:r w:rsidR="00672282">
        <w:rPr>
          <w:rFonts w:cstheme="minorHAnsi"/>
          <w:sz w:val="24"/>
          <w:szCs w:val="24"/>
        </w:rPr>
        <w:t>o</w:t>
      </w:r>
      <w:r w:rsidR="001E449B">
        <w:rPr>
          <w:rFonts w:cstheme="minorHAnsi"/>
          <w:sz w:val="24"/>
          <w:szCs w:val="24"/>
        </w:rPr>
        <w:t xml:space="preserve"> or Latina</w:t>
      </w:r>
    </w:p>
    <w:p w14:paraId="266CFA95" w14:textId="3010429D" w:rsidR="00780EFC" w:rsidRPr="004A665F" w:rsidRDefault="007952AE" w:rsidP="007316B8">
      <w:pPr>
        <w:pStyle w:val="ListParagraph"/>
        <w:numPr>
          <w:ilvl w:val="0"/>
          <w:numId w:val="10"/>
        </w:numPr>
        <w:spacing w:after="0" w:line="240" w:lineRule="auto"/>
        <w:rPr>
          <w:rFonts w:cstheme="minorHAnsi"/>
          <w:b/>
          <w:sz w:val="24"/>
          <w:szCs w:val="24"/>
        </w:rPr>
      </w:pPr>
      <w:r>
        <w:rPr>
          <w:rFonts w:cstheme="minorHAnsi"/>
          <w:sz w:val="24"/>
          <w:szCs w:val="24"/>
        </w:rPr>
        <w:t>Native Hawaiian or</w:t>
      </w:r>
      <w:r w:rsidR="00780EFC" w:rsidRPr="004A665F">
        <w:rPr>
          <w:rFonts w:cstheme="minorHAnsi"/>
          <w:sz w:val="24"/>
          <w:szCs w:val="24"/>
        </w:rPr>
        <w:t xml:space="preserve"> Other Pacific Islander</w:t>
      </w:r>
    </w:p>
    <w:p w14:paraId="3DD5EAC4" w14:textId="77777777" w:rsidR="00780EFC" w:rsidRPr="007316B8" w:rsidRDefault="00780EFC" w:rsidP="007316B8">
      <w:pPr>
        <w:pStyle w:val="ListParagraph"/>
        <w:numPr>
          <w:ilvl w:val="0"/>
          <w:numId w:val="10"/>
        </w:numPr>
        <w:spacing w:after="0" w:line="240" w:lineRule="auto"/>
        <w:rPr>
          <w:rFonts w:cstheme="minorHAnsi"/>
          <w:b/>
          <w:sz w:val="24"/>
          <w:szCs w:val="24"/>
        </w:rPr>
      </w:pPr>
      <w:r w:rsidRPr="004A665F">
        <w:rPr>
          <w:rFonts w:cstheme="minorHAnsi"/>
          <w:sz w:val="24"/>
          <w:szCs w:val="24"/>
        </w:rPr>
        <w:t>White</w:t>
      </w:r>
    </w:p>
    <w:p w14:paraId="4B058F89" w14:textId="21AAC9E6" w:rsidR="00754BE1" w:rsidRPr="007316B8" w:rsidRDefault="007316B8" w:rsidP="007316B8">
      <w:pPr>
        <w:pStyle w:val="ListParagraph"/>
        <w:numPr>
          <w:ilvl w:val="0"/>
          <w:numId w:val="10"/>
        </w:numPr>
        <w:spacing w:after="0" w:line="240" w:lineRule="auto"/>
        <w:rPr>
          <w:rFonts w:cstheme="minorHAnsi"/>
          <w:b/>
          <w:sz w:val="24"/>
          <w:szCs w:val="24"/>
        </w:rPr>
      </w:pPr>
      <w:r>
        <w:rPr>
          <w:rFonts w:cstheme="minorHAnsi"/>
          <w:sz w:val="24"/>
          <w:szCs w:val="24"/>
        </w:rPr>
        <w:t>Other</w:t>
      </w:r>
      <w:r w:rsidR="00637252">
        <w:rPr>
          <w:rFonts w:cstheme="minorHAnsi"/>
          <w:sz w:val="24"/>
          <w:szCs w:val="24"/>
        </w:rPr>
        <w:t xml:space="preserve"> race or ethnicity</w:t>
      </w:r>
    </w:p>
    <w:p w14:paraId="2F605210" w14:textId="77777777" w:rsidR="00780EFC" w:rsidRPr="007316B8" w:rsidRDefault="008A7366" w:rsidP="007316B8">
      <w:pPr>
        <w:pStyle w:val="ListParagraph"/>
        <w:numPr>
          <w:ilvl w:val="0"/>
          <w:numId w:val="10"/>
        </w:numPr>
        <w:spacing w:after="0" w:line="240" w:lineRule="auto"/>
        <w:rPr>
          <w:rFonts w:cstheme="minorHAnsi"/>
          <w:b/>
          <w:sz w:val="24"/>
          <w:szCs w:val="24"/>
        </w:rPr>
      </w:pPr>
      <w:r>
        <w:rPr>
          <w:rFonts w:cstheme="minorHAnsi"/>
          <w:sz w:val="24"/>
          <w:szCs w:val="24"/>
        </w:rPr>
        <w:t>I do not know</w:t>
      </w:r>
    </w:p>
    <w:p w14:paraId="1D38FABE" w14:textId="77777777" w:rsidR="00780EFC" w:rsidRPr="008A7366" w:rsidRDefault="00780EFC" w:rsidP="007316B8">
      <w:pPr>
        <w:pStyle w:val="ListParagraph"/>
        <w:numPr>
          <w:ilvl w:val="0"/>
          <w:numId w:val="10"/>
        </w:numPr>
        <w:spacing w:after="0" w:line="240" w:lineRule="auto"/>
        <w:rPr>
          <w:rFonts w:cstheme="minorHAnsi"/>
          <w:b/>
          <w:sz w:val="24"/>
          <w:szCs w:val="24"/>
        </w:rPr>
      </w:pPr>
      <w:r w:rsidRPr="004A665F">
        <w:rPr>
          <w:rFonts w:cstheme="minorHAnsi"/>
          <w:sz w:val="24"/>
          <w:szCs w:val="24"/>
        </w:rPr>
        <w:t>I do not want to answer</w:t>
      </w:r>
    </w:p>
    <w:p w14:paraId="2DF81714" w14:textId="0521028C" w:rsidR="008A7366" w:rsidRPr="008A7366" w:rsidRDefault="007166FA" w:rsidP="008A7366">
      <w:pPr>
        <w:pStyle w:val="ListParagraph"/>
        <w:numPr>
          <w:ilvl w:val="0"/>
          <w:numId w:val="10"/>
        </w:numPr>
        <w:spacing w:after="0" w:line="240" w:lineRule="auto"/>
        <w:rPr>
          <w:rFonts w:cstheme="minorHAnsi"/>
          <w:sz w:val="24"/>
          <w:szCs w:val="24"/>
        </w:rPr>
      </w:pPr>
      <w:r>
        <w:rPr>
          <w:rFonts w:cstheme="minorHAnsi"/>
          <w:sz w:val="24"/>
          <w:szCs w:val="24"/>
        </w:rPr>
        <w:t>I p</w:t>
      </w:r>
      <w:r w:rsidR="008A7366">
        <w:rPr>
          <w:rFonts w:cstheme="minorHAnsi"/>
          <w:sz w:val="24"/>
          <w:szCs w:val="24"/>
        </w:rPr>
        <w:t>refer to describe</w:t>
      </w:r>
      <w:r>
        <w:rPr>
          <w:rFonts w:cstheme="minorHAnsi"/>
          <w:sz w:val="24"/>
          <w:szCs w:val="24"/>
        </w:rPr>
        <w:t xml:space="preserve"> myself</w:t>
      </w:r>
      <w:r w:rsidR="008A7366">
        <w:rPr>
          <w:rFonts w:cstheme="minorHAnsi"/>
          <w:sz w:val="24"/>
          <w:szCs w:val="24"/>
        </w:rPr>
        <w:t>: __________________</w:t>
      </w:r>
    </w:p>
    <w:p w14:paraId="219A1BC1" w14:textId="77777777" w:rsidR="007316B8" w:rsidRDefault="007316B8" w:rsidP="007316B8">
      <w:pPr>
        <w:spacing w:after="0" w:line="240" w:lineRule="auto"/>
        <w:rPr>
          <w:rFonts w:cstheme="minorHAnsi"/>
          <w:b/>
          <w:sz w:val="24"/>
          <w:szCs w:val="24"/>
        </w:rPr>
      </w:pPr>
      <w:r>
        <w:rPr>
          <w:rFonts w:cstheme="minorHAnsi"/>
          <w:b/>
          <w:sz w:val="24"/>
          <w:szCs w:val="24"/>
        </w:rPr>
        <w:br w:type="page"/>
      </w:r>
    </w:p>
    <w:p w14:paraId="0E6F8944" w14:textId="4F7B7035" w:rsidR="00601795" w:rsidRDefault="00601795" w:rsidP="007D7CAA">
      <w:pPr>
        <w:spacing w:line="240" w:lineRule="auto"/>
        <w:rPr>
          <w:rFonts w:cstheme="minorHAnsi"/>
          <w:sz w:val="24"/>
          <w:szCs w:val="24"/>
        </w:rPr>
      </w:pPr>
      <w:r w:rsidRPr="004A665F">
        <w:rPr>
          <w:rFonts w:cstheme="minorHAnsi"/>
          <w:b/>
          <w:sz w:val="24"/>
          <w:szCs w:val="24"/>
        </w:rPr>
        <w:lastRenderedPageBreak/>
        <w:t xml:space="preserve">Which of the following best describes where you live? </w:t>
      </w:r>
      <w:r w:rsidRPr="004A665F">
        <w:rPr>
          <w:rFonts w:cstheme="minorHAnsi"/>
          <w:sz w:val="24"/>
          <w:szCs w:val="24"/>
        </w:rPr>
        <w:t>Your answer is anonymous.</w:t>
      </w:r>
    </w:p>
    <w:p w14:paraId="3E868947" w14:textId="4D530ACC" w:rsidR="00601795" w:rsidRPr="009B24E3" w:rsidRDefault="009B24E3" w:rsidP="009B24E3">
      <w:pPr>
        <w:pStyle w:val="ListParagraph"/>
        <w:spacing w:after="240"/>
        <w:ind w:left="0"/>
        <w:rPr>
          <w:rFonts w:ascii="Calibri" w:hAnsi="Calibri" w:cs="Calibri"/>
          <w:sz w:val="24"/>
          <w:szCs w:val="24"/>
        </w:rPr>
      </w:pPr>
      <w:r w:rsidRPr="009B24E3">
        <w:rPr>
          <w:rFonts w:ascii="Calibri" w:hAnsi="Calibri" w:cs="Calibri"/>
          <w:sz w:val="24"/>
          <w:szCs w:val="24"/>
        </w:rPr>
        <w:t xml:space="preserve">Your city or county is urban if at least 50% of the population lives in an urban area, as defined by the Census Bureau. For data on your city or county, see Column M in </w:t>
      </w:r>
      <w:hyperlink r:id="rId9" w:history="1">
        <w:r w:rsidRPr="009B24E3">
          <w:rPr>
            <w:rStyle w:val="Hyperlink"/>
            <w:rFonts w:ascii="Calibri" w:hAnsi="Calibri" w:cs="Calibri"/>
            <w:sz w:val="24"/>
            <w:szCs w:val="24"/>
          </w:rPr>
          <w:t>the U.S. Census Bureau's "County-Level 2020 Census Urban and Rural Information" table</w:t>
        </w:r>
      </w:hyperlink>
      <w:r w:rsidRPr="009B24E3">
        <w:rPr>
          <w:rFonts w:ascii="Calibri" w:hAnsi="Calibri" w:cs="Calibri"/>
          <w:sz w:val="24"/>
          <w:szCs w:val="24"/>
        </w:rPr>
        <w:t>.</w:t>
      </w:r>
    </w:p>
    <w:p w14:paraId="4A4D40AF" w14:textId="77777777" w:rsidR="00601795" w:rsidRPr="004A665F" w:rsidRDefault="00601795" w:rsidP="00601795">
      <w:pPr>
        <w:pStyle w:val="ListParagraph"/>
        <w:numPr>
          <w:ilvl w:val="0"/>
          <w:numId w:val="4"/>
        </w:numPr>
        <w:spacing w:after="0" w:line="240" w:lineRule="auto"/>
        <w:rPr>
          <w:rFonts w:cstheme="minorHAnsi"/>
          <w:sz w:val="24"/>
          <w:szCs w:val="24"/>
        </w:rPr>
      </w:pPr>
      <w:r w:rsidRPr="004A665F">
        <w:rPr>
          <w:rFonts w:cstheme="minorHAnsi"/>
          <w:sz w:val="24"/>
          <w:szCs w:val="24"/>
        </w:rPr>
        <w:t>Rural</w:t>
      </w:r>
    </w:p>
    <w:p w14:paraId="10B755E4" w14:textId="77777777" w:rsidR="00601795" w:rsidRPr="004A665F" w:rsidRDefault="00601795" w:rsidP="00601795">
      <w:pPr>
        <w:pStyle w:val="ListParagraph"/>
        <w:numPr>
          <w:ilvl w:val="0"/>
          <w:numId w:val="4"/>
        </w:numPr>
        <w:spacing w:after="0" w:line="240" w:lineRule="auto"/>
        <w:rPr>
          <w:rFonts w:cstheme="minorHAnsi"/>
          <w:sz w:val="24"/>
          <w:szCs w:val="24"/>
        </w:rPr>
      </w:pPr>
      <w:r w:rsidRPr="004A665F">
        <w:rPr>
          <w:rFonts w:cstheme="minorHAnsi"/>
          <w:sz w:val="24"/>
          <w:szCs w:val="24"/>
        </w:rPr>
        <w:t>Urban</w:t>
      </w:r>
      <w:r>
        <w:rPr>
          <w:rFonts w:cstheme="minorHAnsi"/>
          <w:sz w:val="24"/>
          <w:szCs w:val="24"/>
        </w:rPr>
        <w:t xml:space="preserve"> or suburban</w:t>
      </w:r>
    </w:p>
    <w:p w14:paraId="6466B6E9" w14:textId="77777777" w:rsidR="00601795" w:rsidRDefault="00601795" w:rsidP="00601795">
      <w:pPr>
        <w:pStyle w:val="ListParagraph"/>
        <w:numPr>
          <w:ilvl w:val="0"/>
          <w:numId w:val="4"/>
        </w:numPr>
        <w:spacing w:after="0" w:line="240" w:lineRule="auto"/>
        <w:rPr>
          <w:rFonts w:cstheme="minorHAnsi"/>
          <w:sz w:val="24"/>
          <w:szCs w:val="24"/>
        </w:rPr>
      </w:pPr>
      <w:r w:rsidRPr="004A665F">
        <w:rPr>
          <w:rFonts w:cstheme="minorHAnsi"/>
          <w:sz w:val="24"/>
          <w:szCs w:val="24"/>
        </w:rPr>
        <w:t>I do not know</w:t>
      </w:r>
    </w:p>
    <w:p w14:paraId="53B2920A" w14:textId="0A18FF5E" w:rsidR="00601795" w:rsidRPr="007D7CAA" w:rsidRDefault="00601795" w:rsidP="007D7CAA">
      <w:pPr>
        <w:pStyle w:val="ListParagraph"/>
        <w:numPr>
          <w:ilvl w:val="0"/>
          <w:numId w:val="4"/>
        </w:numPr>
        <w:spacing w:line="240" w:lineRule="auto"/>
        <w:rPr>
          <w:rFonts w:cstheme="minorHAnsi"/>
          <w:sz w:val="24"/>
          <w:szCs w:val="24"/>
        </w:rPr>
      </w:pPr>
      <w:r w:rsidRPr="004A665F">
        <w:rPr>
          <w:rFonts w:cstheme="minorHAnsi"/>
          <w:sz w:val="24"/>
          <w:szCs w:val="24"/>
        </w:rPr>
        <w:t>I do not want to answer</w:t>
      </w:r>
    </w:p>
    <w:p w14:paraId="3529A596" w14:textId="777A4496" w:rsidR="005445A0" w:rsidRPr="004A665F" w:rsidRDefault="005445A0" w:rsidP="005445A0">
      <w:pPr>
        <w:spacing w:after="0" w:line="240" w:lineRule="auto"/>
        <w:rPr>
          <w:rFonts w:cstheme="minorHAnsi"/>
          <w:sz w:val="24"/>
          <w:szCs w:val="24"/>
        </w:rPr>
      </w:pPr>
      <w:r>
        <w:rPr>
          <w:rFonts w:cstheme="minorHAnsi"/>
          <w:b/>
          <w:sz w:val="24"/>
          <w:szCs w:val="24"/>
        </w:rPr>
        <w:t xml:space="preserve">What </w:t>
      </w:r>
      <w:r w:rsidR="00E0072B">
        <w:rPr>
          <w:rFonts w:cstheme="minorHAnsi"/>
          <w:b/>
          <w:sz w:val="24"/>
          <w:szCs w:val="24"/>
        </w:rPr>
        <w:t>is your gender</w:t>
      </w:r>
      <w:r>
        <w:rPr>
          <w:rFonts w:cstheme="minorHAnsi"/>
          <w:b/>
          <w:sz w:val="24"/>
          <w:szCs w:val="24"/>
        </w:rPr>
        <w:t>?</w:t>
      </w:r>
      <w:r w:rsidRPr="004A665F">
        <w:rPr>
          <w:rFonts w:cstheme="minorHAnsi"/>
          <w:b/>
          <w:sz w:val="24"/>
          <w:szCs w:val="24"/>
        </w:rPr>
        <w:t xml:space="preserve"> </w:t>
      </w:r>
      <w:r w:rsidRPr="004A665F">
        <w:rPr>
          <w:rFonts w:cstheme="minorHAnsi"/>
          <w:sz w:val="24"/>
          <w:szCs w:val="24"/>
        </w:rPr>
        <w:t>Your answer is anonymous.</w:t>
      </w:r>
    </w:p>
    <w:p w14:paraId="764D7912" w14:textId="6628A993" w:rsidR="005445A0" w:rsidRPr="005445A0" w:rsidRDefault="005445A0" w:rsidP="005445A0">
      <w:pPr>
        <w:pStyle w:val="ListParagraph"/>
        <w:numPr>
          <w:ilvl w:val="0"/>
          <w:numId w:val="11"/>
        </w:numPr>
        <w:spacing w:after="0" w:line="240" w:lineRule="auto"/>
        <w:rPr>
          <w:rFonts w:cstheme="minorHAnsi"/>
          <w:b/>
          <w:sz w:val="24"/>
          <w:szCs w:val="24"/>
        </w:rPr>
      </w:pPr>
      <w:r>
        <w:rPr>
          <w:rFonts w:cstheme="minorHAnsi"/>
          <w:sz w:val="24"/>
          <w:szCs w:val="24"/>
        </w:rPr>
        <w:t>Female</w:t>
      </w:r>
    </w:p>
    <w:p w14:paraId="7B0F4E2F" w14:textId="681C32E1" w:rsidR="005445A0" w:rsidRPr="00E0072B" w:rsidRDefault="005445A0" w:rsidP="005445A0">
      <w:pPr>
        <w:pStyle w:val="ListParagraph"/>
        <w:numPr>
          <w:ilvl w:val="0"/>
          <w:numId w:val="11"/>
        </w:numPr>
        <w:spacing w:after="0" w:line="240" w:lineRule="auto"/>
        <w:rPr>
          <w:rFonts w:cstheme="minorHAnsi"/>
          <w:b/>
          <w:sz w:val="24"/>
          <w:szCs w:val="24"/>
        </w:rPr>
      </w:pPr>
      <w:r>
        <w:rPr>
          <w:rFonts w:cstheme="minorHAnsi"/>
          <w:sz w:val="24"/>
          <w:szCs w:val="24"/>
        </w:rPr>
        <w:t>Male</w:t>
      </w:r>
    </w:p>
    <w:p w14:paraId="2CFA4A28" w14:textId="45D82CA7" w:rsidR="00E0072B" w:rsidRPr="00E0072B" w:rsidRDefault="00E0072B" w:rsidP="005445A0">
      <w:pPr>
        <w:pStyle w:val="ListParagraph"/>
        <w:numPr>
          <w:ilvl w:val="0"/>
          <w:numId w:val="11"/>
        </w:numPr>
        <w:spacing w:after="0" w:line="240" w:lineRule="auto"/>
        <w:rPr>
          <w:rFonts w:cstheme="minorHAnsi"/>
          <w:b/>
          <w:sz w:val="24"/>
          <w:szCs w:val="24"/>
        </w:rPr>
      </w:pPr>
      <w:r>
        <w:rPr>
          <w:rFonts w:cstheme="minorHAnsi"/>
          <w:sz w:val="24"/>
          <w:szCs w:val="24"/>
        </w:rPr>
        <w:t>Non</w:t>
      </w:r>
      <w:r w:rsidR="00240F26">
        <w:rPr>
          <w:rFonts w:cstheme="minorHAnsi"/>
          <w:sz w:val="24"/>
          <w:szCs w:val="24"/>
        </w:rPr>
        <w:t>-</w:t>
      </w:r>
      <w:r>
        <w:rPr>
          <w:rFonts w:cstheme="minorHAnsi"/>
          <w:sz w:val="24"/>
          <w:szCs w:val="24"/>
        </w:rPr>
        <w:t>binary</w:t>
      </w:r>
      <w:r w:rsidR="00240F26">
        <w:rPr>
          <w:rFonts w:cstheme="minorHAnsi"/>
          <w:sz w:val="24"/>
          <w:szCs w:val="24"/>
        </w:rPr>
        <w:t>/Gender non-conforming</w:t>
      </w:r>
    </w:p>
    <w:p w14:paraId="40C56DAA" w14:textId="7DD7F226" w:rsidR="00E0072B" w:rsidRPr="00081220" w:rsidRDefault="00E0072B" w:rsidP="005445A0">
      <w:pPr>
        <w:pStyle w:val="ListParagraph"/>
        <w:numPr>
          <w:ilvl w:val="0"/>
          <w:numId w:val="11"/>
        </w:numPr>
        <w:spacing w:after="0" w:line="240" w:lineRule="auto"/>
        <w:rPr>
          <w:rFonts w:cstheme="minorHAnsi"/>
          <w:b/>
          <w:sz w:val="24"/>
          <w:szCs w:val="24"/>
        </w:rPr>
      </w:pPr>
      <w:r>
        <w:rPr>
          <w:rFonts w:cstheme="minorHAnsi"/>
          <w:sz w:val="24"/>
          <w:szCs w:val="24"/>
        </w:rPr>
        <w:t>Two-Spirit</w:t>
      </w:r>
      <w:r w:rsidR="008F772D">
        <w:rPr>
          <w:rFonts w:cstheme="minorHAnsi"/>
          <w:sz w:val="24"/>
          <w:szCs w:val="24"/>
        </w:rPr>
        <w:t xml:space="preserve"> </w:t>
      </w:r>
      <w:r w:rsidR="008F772D">
        <w:rPr>
          <w:rFonts w:cstheme="minorHAnsi"/>
          <w:bCs/>
          <w:sz w:val="24"/>
          <w:szCs w:val="24"/>
        </w:rPr>
        <w:t>[if survey skip logic is available, show this response option only to people who select American Indian or Alaska Native to the race/ethnicity question]</w:t>
      </w:r>
    </w:p>
    <w:p w14:paraId="21664AB4" w14:textId="77777777" w:rsidR="005445A0" w:rsidRPr="00060492" w:rsidRDefault="005445A0" w:rsidP="005445A0">
      <w:pPr>
        <w:pStyle w:val="ListParagraph"/>
        <w:numPr>
          <w:ilvl w:val="0"/>
          <w:numId w:val="11"/>
        </w:numPr>
        <w:spacing w:after="0" w:line="240" w:lineRule="auto"/>
        <w:rPr>
          <w:rFonts w:cstheme="minorHAnsi"/>
          <w:sz w:val="24"/>
          <w:szCs w:val="24"/>
        </w:rPr>
      </w:pPr>
      <w:r>
        <w:rPr>
          <w:rFonts w:cstheme="minorHAnsi"/>
          <w:sz w:val="24"/>
          <w:szCs w:val="24"/>
        </w:rPr>
        <w:t>I do not know</w:t>
      </w:r>
    </w:p>
    <w:p w14:paraId="2351B244" w14:textId="6FAFC74A" w:rsidR="005445A0" w:rsidRPr="00E0072B" w:rsidRDefault="005445A0" w:rsidP="007D7CAA">
      <w:pPr>
        <w:pStyle w:val="ListParagraph"/>
        <w:numPr>
          <w:ilvl w:val="0"/>
          <w:numId w:val="11"/>
        </w:numPr>
        <w:spacing w:line="240" w:lineRule="auto"/>
        <w:rPr>
          <w:rFonts w:cstheme="minorHAnsi"/>
          <w:b/>
          <w:sz w:val="24"/>
          <w:szCs w:val="24"/>
        </w:rPr>
      </w:pPr>
      <w:r w:rsidRPr="004A665F">
        <w:rPr>
          <w:rFonts w:cstheme="minorHAnsi"/>
          <w:sz w:val="24"/>
          <w:szCs w:val="24"/>
        </w:rPr>
        <w:t>I do not want to answer</w:t>
      </w:r>
    </w:p>
    <w:p w14:paraId="59D4759C" w14:textId="66397C53" w:rsidR="00E0072B" w:rsidRPr="00E0072B" w:rsidRDefault="00E0072B" w:rsidP="00E0072B">
      <w:pPr>
        <w:pStyle w:val="ListParagraph"/>
        <w:numPr>
          <w:ilvl w:val="0"/>
          <w:numId w:val="11"/>
        </w:numPr>
        <w:spacing w:line="240" w:lineRule="auto"/>
        <w:rPr>
          <w:rFonts w:cstheme="minorHAnsi"/>
          <w:sz w:val="24"/>
          <w:szCs w:val="24"/>
        </w:rPr>
      </w:pPr>
      <w:r>
        <w:rPr>
          <w:rFonts w:cstheme="minorHAnsi"/>
          <w:sz w:val="24"/>
          <w:szCs w:val="24"/>
        </w:rPr>
        <w:t>I prefer to describe myself: __________________</w:t>
      </w:r>
    </w:p>
    <w:p w14:paraId="42F0F9CB" w14:textId="33A50387" w:rsidR="00655AFB" w:rsidRDefault="00655AFB" w:rsidP="00797F8B">
      <w:pPr>
        <w:spacing w:after="0" w:line="240" w:lineRule="auto"/>
        <w:rPr>
          <w:rFonts w:cstheme="minorHAnsi"/>
          <w:b/>
          <w:sz w:val="24"/>
          <w:szCs w:val="24"/>
        </w:rPr>
      </w:pPr>
      <w:r>
        <w:rPr>
          <w:rFonts w:cstheme="minorHAnsi"/>
          <w:b/>
          <w:sz w:val="24"/>
          <w:szCs w:val="24"/>
        </w:rPr>
        <w:t xml:space="preserve">Do you consider yourself to be transgender? </w:t>
      </w:r>
    </w:p>
    <w:p w14:paraId="79C9679A" w14:textId="758F02DE" w:rsidR="00655AFB" w:rsidRDefault="00655AFB" w:rsidP="00655AFB">
      <w:pPr>
        <w:pStyle w:val="ListParagraph"/>
        <w:numPr>
          <w:ilvl w:val="0"/>
          <w:numId w:val="15"/>
        </w:numPr>
        <w:spacing w:after="0" w:line="240" w:lineRule="auto"/>
        <w:rPr>
          <w:rFonts w:cstheme="minorHAnsi"/>
          <w:bCs/>
          <w:sz w:val="24"/>
          <w:szCs w:val="24"/>
        </w:rPr>
      </w:pPr>
      <w:r>
        <w:rPr>
          <w:rFonts w:cstheme="minorHAnsi"/>
          <w:bCs/>
          <w:sz w:val="24"/>
          <w:szCs w:val="24"/>
        </w:rPr>
        <w:t>No</w:t>
      </w:r>
    </w:p>
    <w:p w14:paraId="360B0338" w14:textId="2FCDE017" w:rsidR="00655AFB" w:rsidRDefault="00655AFB" w:rsidP="00655AFB">
      <w:pPr>
        <w:pStyle w:val="ListParagraph"/>
        <w:numPr>
          <w:ilvl w:val="0"/>
          <w:numId w:val="15"/>
        </w:numPr>
        <w:spacing w:after="0" w:line="240" w:lineRule="auto"/>
        <w:rPr>
          <w:rFonts w:cstheme="minorHAnsi"/>
          <w:bCs/>
          <w:sz w:val="24"/>
          <w:szCs w:val="24"/>
        </w:rPr>
      </w:pPr>
      <w:r>
        <w:rPr>
          <w:rFonts w:cstheme="minorHAnsi"/>
          <w:bCs/>
          <w:sz w:val="24"/>
          <w:szCs w:val="24"/>
        </w:rPr>
        <w:t>Yes</w:t>
      </w:r>
    </w:p>
    <w:p w14:paraId="1FC46F59" w14:textId="7FF174AB" w:rsidR="0065752D" w:rsidRDefault="0065752D" w:rsidP="00655AFB">
      <w:pPr>
        <w:pStyle w:val="ListParagraph"/>
        <w:numPr>
          <w:ilvl w:val="0"/>
          <w:numId w:val="15"/>
        </w:numPr>
        <w:spacing w:after="0" w:line="240" w:lineRule="auto"/>
        <w:rPr>
          <w:rFonts w:cstheme="minorHAnsi"/>
          <w:bCs/>
          <w:sz w:val="24"/>
          <w:szCs w:val="24"/>
        </w:rPr>
      </w:pPr>
      <w:r>
        <w:rPr>
          <w:rFonts w:cstheme="minorHAnsi"/>
          <w:bCs/>
          <w:sz w:val="24"/>
          <w:szCs w:val="24"/>
        </w:rPr>
        <w:t>I do not know</w:t>
      </w:r>
    </w:p>
    <w:p w14:paraId="01EB103D" w14:textId="126C8B6C" w:rsidR="00655AFB" w:rsidRDefault="00DA3E36" w:rsidP="00655AFB">
      <w:pPr>
        <w:pStyle w:val="ListParagraph"/>
        <w:numPr>
          <w:ilvl w:val="0"/>
          <w:numId w:val="15"/>
        </w:numPr>
        <w:spacing w:after="0" w:line="240" w:lineRule="auto"/>
        <w:rPr>
          <w:rFonts w:cstheme="minorHAnsi"/>
          <w:bCs/>
          <w:sz w:val="24"/>
          <w:szCs w:val="24"/>
        </w:rPr>
      </w:pPr>
      <w:r>
        <w:rPr>
          <w:rFonts w:cstheme="minorHAnsi"/>
          <w:bCs/>
          <w:sz w:val="24"/>
          <w:szCs w:val="24"/>
        </w:rPr>
        <w:t>I do not want</w:t>
      </w:r>
      <w:r w:rsidR="00655AFB">
        <w:rPr>
          <w:rFonts w:cstheme="minorHAnsi"/>
          <w:bCs/>
          <w:sz w:val="24"/>
          <w:szCs w:val="24"/>
        </w:rPr>
        <w:t xml:space="preserve"> to answer</w:t>
      </w:r>
    </w:p>
    <w:p w14:paraId="415F303D" w14:textId="77777777" w:rsidR="00655AFB" w:rsidRPr="00655AFB" w:rsidRDefault="00655AFB" w:rsidP="00655AFB">
      <w:pPr>
        <w:pStyle w:val="ListParagraph"/>
        <w:spacing w:after="0" w:line="240" w:lineRule="auto"/>
        <w:rPr>
          <w:rFonts w:cstheme="minorHAnsi"/>
          <w:bCs/>
          <w:sz w:val="24"/>
          <w:szCs w:val="24"/>
        </w:rPr>
      </w:pPr>
    </w:p>
    <w:p w14:paraId="2FA21747" w14:textId="23F68249" w:rsidR="00797F8B" w:rsidRDefault="00797F8B" w:rsidP="00797F8B">
      <w:pPr>
        <w:spacing w:after="0" w:line="240" w:lineRule="auto"/>
        <w:rPr>
          <w:rFonts w:cstheme="minorHAnsi"/>
          <w:bCs/>
          <w:sz w:val="24"/>
          <w:szCs w:val="24"/>
        </w:rPr>
      </w:pPr>
      <w:r>
        <w:rPr>
          <w:rFonts w:cstheme="minorHAnsi"/>
          <w:b/>
          <w:sz w:val="24"/>
          <w:szCs w:val="24"/>
        </w:rPr>
        <w:t xml:space="preserve">Which of the following best describes you? </w:t>
      </w:r>
      <w:r>
        <w:rPr>
          <w:rFonts w:cstheme="minorHAnsi"/>
          <w:bCs/>
          <w:sz w:val="24"/>
          <w:szCs w:val="24"/>
        </w:rPr>
        <w:t>Your answer is anonymous.</w:t>
      </w:r>
    </w:p>
    <w:p w14:paraId="7863DE53" w14:textId="77777777"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Bisexual</w:t>
      </w:r>
    </w:p>
    <w:p w14:paraId="2A5506B2" w14:textId="77777777"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Gay</w:t>
      </w:r>
    </w:p>
    <w:p w14:paraId="1AEEADE9" w14:textId="77777777"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Lesbian</w:t>
      </w:r>
    </w:p>
    <w:p w14:paraId="519295EA" w14:textId="77777777"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Straight/Heterosexual</w:t>
      </w:r>
    </w:p>
    <w:p w14:paraId="7F8E1CC7" w14:textId="77777777"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Two-spirit [if survey skip logic is available, show this response option only to people who select American Indian or Alaska Native to the race/ethnicity question]</w:t>
      </w:r>
    </w:p>
    <w:p w14:paraId="09F2F848" w14:textId="2B5C4D0E"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I do</w:t>
      </w:r>
      <w:r w:rsidR="00985C72">
        <w:rPr>
          <w:rFonts w:cstheme="minorHAnsi"/>
          <w:bCs/>
          <w:sz w:val="24"/>
          <w:szCs w:val="24"/>
        </w:rPr>
        <w:t xml:space="preserve"> not</w:t>
      </w:r>
      <w:r>
        <w:rPr>
          <w:rFonts w:cstheme="minorHAnsi"/>
          <w:bCs/>
          <w:sz w:val="24"/>
          <w:szCs w:val="24"/>
        </w:rPr>
        <w:t xml:space="preserve"> know</w:t>
      </w:r>
    </w:p>
    <w:p w14:paraId="492B8A8B" w14:textId="77777777" w:rsidR="00797F8B" w:rsidRDefault="00797F8B" w:rsidP="00797F8B">
      <w:pPr>
        <w:pStyle w:val="ListParagraph"/>
        <w:numPr>
          <w:ilvl w:val="0"/>
          <w:numId w:val="12"/>
        </w:numPr>
        <w:spacing w:after="0" w:line="240" w:lineRule="auto"/>
        <w:rPr>
          <w:rFonts w:cstheme="minorHAnsi"/>
          <w:bCs/>
          <w:sz w:val="24"/>
          <w:szCs w:val="24"/>
        </w:rPr>
      </w:pPr>
      <w:r>
        <w:rPr>
          <w:rFonts w:cstheme="minorHAnsi"/>
          <w:bCs/>
          <w:sz w:val="24"/>
          <w:szCs w:val="24"/>
        </w:rPr>
        <w:t>I do not want to answer</w:t>
      </w:r>
    </w:p>
    <w:p w14:paraId="488563BA" w14:textId="33E685DD" w:rsidR="007D7CAA" w:rsidRPr="007D7CAA" w:rsidRDefault="00797F8B" w:rsidP="00774D7D">
      <w:pPr>
        <w:pStyle w:val="ListParagraph"/>
        <w:numPr>
          <w:ilvl w:val="0"/>
          <w:numId w:val="12"/>
        </w:numPr>
        <w:spacing w:before="240" w:line="600" w:lineRule="auto"/>
        <w:rPr>
          <w:rFonts w:cstheme="minorHAnsi"/>
          <w:sz w:val="24"/>
          <w:szCs w:val="24"/>
        </w:rPr>
      </w:pPr>
      <w:r>
        <w:rPr>
          <w:rFonts w:cstheme="minorHAnsi"/>
          <w:sz w:val="24"/>
          <w:szCs w:val="24"/>
        </w:rPr>
        <w:t>I prefer to describe myself: __________________</w:t>
      </w:r>
    </w:p>
    <w:p w14:paraId="6058BF8F" w14:textId="44B9082D" w:rsidR="00C17629" w:rsidRPr="00C17629" w:rsidRDefault="00C17629" w:rsidP="00C17629">
      <w:pPr>
        <w:spacing w:after="0" w:line="240" w:lineRule="auto"/>
        <w:rPr>
          <w:sz w:val="20"/>
        </w:rPr>
      </w:pPr>
      <w:r w:rsidRPr="006D12EB">
        <w:rPr>
          <w:sz w:val="18"/>
        </w:rPr>
        <w:t xml:space="preserve">Funding for this product was supported, in part, by the Virginia Board for People with Disabilities, under grant number </w:t>
      </w:r>
      <w:r w:rsidR="00D05FA1" w:rsidRPr="006E4F39">
        <w:rPr>
          <w:sz w:val="18"/>
        </w:rPr>
        <w:t>2101VASCDD-00</w:t>
      </w:r>
      <w:r w:rsidRPr="006D12EB">
        <w:rPr>
          <w:sz w:val="18"/>
        </w:rPr>
        <w:t>, from the U.S. Administration for Community Living (ACL), Department of Health and Human Services, Washington, D.C. 20201. Grantees undertaking projects with government sponsorship are encouraged to express freely their findings and conclusions. Points of view or opinions do not, therefore, necessarily represent official ACL policy.</w:t>
      </w:r>
    </w:p>
    <w:sectPr w:rsidR="00C17629" w:rsidRPr="00C17629" w:rsidSect="006D0706">
      <w:headerReference w:type="default" r:id="rId10"/>
      <w:headerReference w:type="first" r:id="rId11"/>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3772" w14:textId="77777777" w:rsidR="00EB1807" w:rsidRDefault="00EB1807">
      <w:pPr>
        <w:spacing w:after="0" w:line="240" w:lineRule="auto"/>
      </w:pPr>
      <w:r>
        <w:separator/>
      </w:r>
    </w:p>
  </w:endnote>
  <w:endnote w:type="continuationSeparator" w:id="0">
    <w:p w14:paraId="245AB67A" w14:textId="77777777" w:rsidR="00EB1807" w:rsidRDefault="00EB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B70F" w14:textId="77777777" w:rsidR="00EB1807" w:rsidRDefault="00EB1807">
      <w:pPr>
        <w:spacing w:after="0" w:line="240" w:lineRule="auto"/>
      </w:pPr>
      <w:r>
        <w:separator/>
      </w:r>
    </w:p>
  </w:footnote>
  <w:footnote w:type="continuationSeparator" w:id="0">
    <w:p w14:paraId="4C363B80" w14:textId="77777777" w:rsidR="00EB1807" w:rsidRDefault="00EB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C550" w14:textId="77777777" w:rsidR="00280885" w:rsidRDefault="00280885" w:rsidP="00D350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E732" w14:textId="77777777" w:rsidR="006D0706" w:rsidRDefault="006D0706" w:rsidP="006D0706">
    <w:pPr>
      <w:pStyle w:val="Header"/>
      <w:jc w:val="right"/>
    </w:pPr>
    <w:r>
      <w:rPr>
        <w:noProof/>
      </w:rPr>
      <w:drawing>
        <wp:inline distT="0" distB="0" distL="0" distR="0" wp14:anchorId="148DA23F" wp14:editId="1895F646">
          <wp:extent cx="2133398" cy="688340"/>
          <wp:effectExtent l="0" t="0" r="635" b="0"/>
          <wp:docPr id="1" name="Picture 1" descr="Logo for the Virginia Board for People with Disabilities. Three different abstract people, of varying size and color, are shown to the left of the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BPD Logo Color MAIN PNG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133398" cy="688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E99"/>
    <w:multiLevelType w:val="hybridMultilevel"/>
    <w:tmpl w:val="57803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5A75"/>
    <w:multiLevelType w:val="hybridMultilevel"/>
    <w:tmpl w:val="14383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3221"/>
    <w:multiLevelType w:val="hybridMultilevel"/>
    <w:tmpl w:val="5030C454"/>
    <w:lvl w:ilvl="0" w:tplc="755CDB52">
      <w:start w:val="1"/>
      <w:numFmt w:val="decimal"/>
      <w:lvlText w:val="%1."/>
      <w:lvlJc w:val="left"/>
      <w:pPr>
        <w:tabs>
          <w:tab w:val="num" w:pos="450"/>
        </w:tabs>
        <w:ind w:left="450" w:hanging="360"/>
      </w:pPr>
      <w:rPr>
        <w:rFonts w:ascii="Calibri" w:eastAsia="Times New Roman" w:hAnsi="Calibri" w:cs="Times New Roman"/>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55CD1"/>
    <w:multiLevelType w:val="hybridMultilevel"/>
    <w:tmpl w:val="F476D298"/>
    <w:lvl w:ilvl="0" w:tplc="C0E81F5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314"/>
    <w:multiLevelType w:val="hybridMultilevel"/>
    <w:tmpl w:val="A0F2E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B06"/>
    <w:multiLevelType w:val="hybridMultilevel"/>
    <w:tmpl w:val="69148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74DD4"/>
    <w:multiLevelType w:val="hybridMultilevel"/>
    <w:tmpl w:val="FE9EC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6545D"/>
    <w:multiLevelType w:val="hybridMultilevel"/>
    <w:tmpl w:val="805CABA0"/>
    <w:lvl w:ilvl="0" w:tplc="C0E81F5E">
      <w:start w:val="1"/>
      <w:numFmt w:val="bullet"/>
      <w:lvlText w:val="□"/>
      <w:lvlJc w:val="left"/>
      <w:pPr>
        <w:tabs>
          <w:tab w:val="num" w:pos="720"/>
        </w:tabs>
        <w:ind w:left="720" w:hanging="720"/>
      </w:pPr>
      <w:rPr>
        <w:rFonts w:ascii="Courier New" w:hAnsi="Courier New" w:hint="default"/>
        <w:b/>
        <w:i w:val="0"/>
      </w:rPr>
    </w:lvl>
    <w:lvl w:ilvl="1" w:tplc="C0E81F5E">
      <w:start w:val="1"/>
      <w:numFmt w:val="bullet"/>
      <w:lvlText w:val="□"/>
      <w:lvlJc w:val="left"/>
      <w:pPr>
        <w:tabs>
          <w:tab w:val="num" w:pos="990"/>
        </w:tabs>
        <w:ind w:left="990" w:hanging="360"/>
      </w:pPr>
      <w:rPr>
        <w:rFonts w:ascii="Courier New" w:hAnsi="Courier New" w:hint="default"/>
        <w:sz w:val="24"/>
        <w:szCs w:val="28"/>
      </w:rPr>
    </w:lvl>
    <w:lvl w:ilvl="2" w:tplc="B3FE96D8">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0933D57"/>
    <w:multiLevelType w:val="hybridMultilevel"/>
    <w:tmpl w:val="02D88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54E6A"/>
    <w:multiLevelType w:val="hybridMultilevel"/>
    <w:tmpl w:val="97A2C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E19FE"/>
    <w:multiLevelType w:val="hybridMultilevel"/>
    <w:tmpl w:val="A4249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E7E8D"/>
    <w:multiLevelType w:val="hybridMultilevel"/>
    <w:tmpl w:val="F11E9772"/>
    <w:lvl w:ilvl="0" w:tplc="385E009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E0CC0"/>
    <w:multiLevelType w:val="hybridMultilevel"/>
    <w:tmpl w:val="A3244C7C"/>
    <w:lvl w:ilvl="0" w:tplc="2CE6CEB6">
      <w:start w:val="2"/>
      <w:numFmt w:val="upperRoman"/>
      <w:lvlText w:val="%1."/>
      <w:lvlJc w:val="left"/>
      <w:pPr>
        <w:tabs>
          <w:tab w:val="num" w:pos="720"/>
        </w:tabs>
        <w:ind w:left="720" w:hanging="720"/>
      </w:pPr>
      <w:rPr>
        <w:rFonts w:hint="default"/>
        <w:b/>
        <w:i w:val="0"/>
      </w:rPr>
    </w:lvl>
    <w:lvl w:ilvl="1" w:tplc="C0E81F5E">
      <w:start w:val="1"/>
      <w:numFmt w:val="bullet"/>
      <w:lvlText w:val="□"/>
      <w:lvlJc w:val="left"/>
      <w:pPr>
        <w:tabs>
          <w:tab w:val="num" w:pos="990"/>
        </w:tabs>
        <w:ind w:left="990" w:hanging="360"/>
      </w:pPr>
      <w:rPr>
        <w:rFonts w:ascii="Courier New" w:hAnsi="Courier New" w:hint="default"/>
        <w:sz w:val="24"/>
        <w:szCs w:val="28"/>
      </w:rPr>
    </w:lvl>
    <w:lvl w:ilvl="2" w:tplc="B3FE96D8">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5033323"/>
    <w:multiLevelType w:val="hybridMultilevel"/>
    <w:tmpl w:val="05C84C26"/>
    <w:lvl w:ilvl="0" w:tplc="C0E81F5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14E2B"/>
    <w:multiLevelType w:val="hybridMultilevel"/>
    <w:tmpl w:val="0C7E9150"/>
    <w:lvl w:ilvl="0" w:tplc="68A897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08387">
    <w:abstractNumId w:val="9"/>
  </w:num>
  <w:num w:numId="2" w16cid:durableId="2063629838">
    <w:abstractNumId w:val="14"/>
  </w:num>
  <w:num w:numId="3" w16cid:durableId="702364718">
    <w:abstractNumId w:val="0"/>
  </w:num>
  <w:num w:numId="4" w16cid:durableId="350182638">
    <w:abstractNumId w:val="4"/>
  </w:num>
  <w:num w:numId="5" w16cid:durableId="969745137">
    <w:abstractNumId w:val="2"/>
  </w:num>
  <w:num w:numId="6" w16cid:durableId="11345948">
    <w:abstractNumId w:val="12"/>
  </w:num>
  <w:num w:numId="7" w16cid:durableId="896279560">
    <w:abstractNumId w:val="7"/>
  </w:num>
  <w:num w:numId="8" w16cid:durableId="885527098">
    <w:abstractNumId w:val="13"/>
  </w:num>
  <w:num w:numId="9" w16cid:durableId="171069599">
    <w:abstractNumId w:val="11"/>
  </w:num>
  <w:num w:numId="10" w16cid:durableId="1257639137">
    <w:abstractNumId w:val="3"/>
  </w:num>
  <w:num w:numId="11" w16cid:durableId="1569341135">
    <w:abstractNumId w:val="1"/>
  </w:num>
  <w:num w:numId="12" w16cid:durableId="289946747">
    <w:abstractNumId w:val="5"/>
  </w:num>
  <w:num w:numId="13" w16cid:durableId="130248560">
    <w:abstractNumId w:val="10"/>
  </w:num>
  <w:num w:numId="14" w16cid:durableId="796098157">
    <w:abstractNumId w:val="6"/>
  </w:num>
  <w:num w:numId="15" w16cid:durableId="412627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2E"/>
    <w:rsid w:val="00012DC3"/>
    <w:rsid w:val="00014408"/>
    <w:rsid w:val="000229A7"/>
    <w:rsid w:val="00025A7B"/>
    <w:rsid w:val="00030F9E"/>
    <w:rsid w:val="00030FFD"/>
    <w:rsid w:val="00060492"/>
    <w:rsid w:val="000773C2"/>
    <w:rsid w:val="00081220"/>
    <w:rsid w:val="00097932"/>
    <w:rsid w:val="000A7412"/>
    <w:rsid w:val="000B567D"/>
    <w:rsid w:val="000E3892"/>
    <w:rsid w:val="000E7252"/>
    <w:rsid w:val="001118C3"/>
    <w:rsid w:val="001227B2"/>
    <w:rsid w:val="00135E83"/>
    <w:rsid w:val="001510E1"/>
    <w:rsid w:val="00154909"/>
    <w:rsid w:val="00157FEC"/>
    <w:rsid w:val="0016338E"/>
    <w:rsid w:val="00165BC3"/>
    <w:rsid w:val="00181F3A"/>
    <w:rsid w:val="001831E6"/>
    <w:rsid w:val="00191F4E"/>
    <w:rsid w:val="001A0D4A"/>
    <w:rsid w:val="001B0256"/>
    <w:rsid w:val="001B6C99"/>
    <w:rsid w:val="001B7646"/>
    <w:rsid w:val="001E42BB"/>
    <w:rsid w:val="001E449B"/>
    <w:rsid w:val="001E48EF"/>
    <w:rsid w:val="00216BA9"/>
    <w:rsid w:val="00222D5A"/>
    <w:rsid w:val="002259C7"/>
    <w:rsid w:val="00226031"/>
    <w:rsid w:val="00240276"/>
    <w:rsid w:val="00240F26"/>
    <w:rsid w:val="0024172E"/>
    <w:rsid w:val="00242FCF"/>
    <w:rsid w:val="0025646B"/>
    <w:rsid w:val="002610AF"/>
    <w:rsid w:val="00267BFB"/>
    <w:rsid w:val="00280885"/>
    <w:rsid w:val="002866A1"/>
    <w:rsid w:val="002A4B39"/>
    <w:rsid w:val="002B65B3"/>
    <w:rsid w:val="002B6780"/>
    <w:rsid w:val="002C458B"/>
    <w:rsid w:val="002F5497"/>
    <w:rsid w:val="00322794"/>
    <w:rsid w:val="0032444D"/>
    <w:rsid w:val="00346EFF"/>
    <w:rsid w:val="00361907"/>
    <w:rsid w:val="00376712"/>
    <w:rsid w:val="00380EB7"/>
    <w:rsid w:val="003A20F6"/>
    <w:rsid w:val="003A788A"/>
    <w:rsid w:val="003B4EB1"/>
    <w:rsid w:val="003C51E5"/>
    <w:rsid w:val="003D696F"/>
    <w:rsid w:val="003F0AF9"/>
    <w:rsid w:val="003F3BE1"/>
    <w:rsid w:val="004057AC"/>
    <w:rsid w:val="00410E97"/>
    <w:rsid w:val="00427FA5"/>
    <w:rsid w:val="00441415"/>
    <w:rsid w:val="004452DD"/>
    <w:rsid w:val="00447E02"/>
    <w:rsid w:val="00481C62"/>
    <w:rsid w:val="00495BBA"/>
    <w:rsid w:val="004A665F"/>
    <w:rsid w:val="004A7BCD"/>
    <w:rsid w:val="004B0AB2"/>
    <w:rsid w:val="004B2AAB"/>
    <w:rsid w:val="004C2D78"/>
    <w:rsid w:val="004C5F8C"/>
    <w:rsid w:val="004E24A7"/>
    <w:rsid w:val="00501E36"/>
    <w:rsid w:val="0051548B"/>
    <w:rsid w:val="00517CBB"/>
    <w:rsid w:val="005206B6"/>
    <w:rsid w:val="00525B19"/>
    <w:rsid w:val="005411BF"/>
    <w:rsid w:val="0054209A"/>
    <w:rsid w:val="005445A0"/>
    <w:rsid w:val="005506D8"/>
    <w:rsid w:val="00560615"/>
    <w:rsid w:val="00562015"/>
    <w:rsid w:val="00564851"/>
    <w:rsid w:val="00583B5F"/>
    <w:rsid w:val="00584176"/>
    <w:rsid w:val="005961C7"/>
    <w:rsid w:val="005965D7"/>
    <w:rsid w:val="005A0728"/>
    <w:rsid w:val="005B005C"/>
    <w:rsid w:val="005B13C4"/>
    <w:rsid w:val="005B2193"/>
    <w:rsid w:val="005D02F5"/>
    <w:rsid w:val="005D050E"/>
    <w:rsid w:val="005D2811"/>
    <w:rsid w:val="005D7005"/>
    <w:rsid w:val="005D7BAD"/>
    <w:rsid w:val="005F0BF5"/>
    <w:rsid w:val="005F5E7E"/>
    <w:rsid w:val="00601795"/>
    <w:rsid w:val="00607DEB"/>
    <w:rsid w:val="00612F7D"/>
    <w:rsid w:val="00616D7B"/>
    <w:rsid w:val="00620620"/>
    <w:rsid w:val="006209CC"/>
    <w:rsid w:val="00625568"/>
    <w:rsid w:val="00630327"/>
    <w:rsid w:val="00637252"/>
    <w:rsid w:val="0064407D"/>
    <w:rsid w:val="00646A4E"/>
    <w:rsid w:val="00655AFB"/>
    <w:rsid w:val="0065752D"/>
    <w:rsid w:val="00670760"/>
    <w:rsid w:val="00672282"/>
    <w:rsid w:val="00676118"/>
    <w:rsid w:val="00676A99"/>
    <w:rsid w:val="00680BBE"/>
    <w:rsid w:val="0069438A"/>
    <w:rsid w:val="006A6C88"/>
    <w:rsid w:val="006A713E"/>
    <w:rsid w:val="006C7E97"/>
    <w:rsid w:val="006D0706"/>
    <w:rsid w:val="006E4E57"/>
    <w:rsid w:val="006F6373"/>
    <w:rsid w:val="006F642F"/>
    <w:rsid w:val="0070003F"/>
    <w:rsid w:val="007040DC"/>
    <w:rsid w:val="007166FA"/>
    <w:rsid w:val="007316B8"/>
    <w:rsid w:val="00742BD9"/>
    <w:rsid w:val="00750B27"/>
    <w:rsid w:val="00754BE1"/>
    <w:rsid w:val="00755B79"/>
    <w:rsid w:val="00774D7D"/>
    <w:rsid w:val="00780EFC"/>
    <w:rsid w:val="00794388"/>
    <w:rsid w:val="007952AE"/>
    <w:rsid w:val="00797F8B"/>
    <w:rsid w:val="007A1EFB"/>
    <w:rsid w:val="007A3FC6"/>
    <w:rsid w:val="007A6302"/>
    <w:rsid w:val="007C06AB"/>
    <w:rsid w:val="007C304D"/>
    <w:rsid w:val="007C4139"/>
    <w:rsid w:val="007C462D"/>
    <w:rsid w:val="007D0868"/>
    <w:rsid w:val="007D3AA1"/>
    <w:rsid w:val="007D42CF"/>
    <w:rsid w:val="007D7CAA"/>
    <w:rsid w:val="007E3760"/>
    <w:rsid w:val="00803408"/>
    <w:rsid w:val="00812C60"/>
    <w:rsid w:val="00813EA9"/>
    <w:rsid w:val="00835046"/>
    <w:rsid w:val="0084058F"/>
    <w:rsid w:val="0086006F"/>
    <w:rsid w:val="00876110"/>
    <w:rsid w:val="0088019B"/>
    <w:rsid w:val="0088510A"/>
    <w:rsid w:val="008906F1"/>
    <w:rsid w:val="008930C3"/>
    <w:rsid w:val="008A06C8"/>
    <w:rsid w:val="008A40D4"/>
    <w:rsid w:val="008A635D"/>
    <w:rsid w:val="008A7366"/>
    <w:rsid w:val="008B4469"/>
    <w:rsid w:val="008C16D9"/>
    <w:rsid w:val="008C7582"/>
    <w:rsid w:val="008D5E9C"/>
    <w:rsid w:val="008E18D5"/>
    <w:rsid w:val="008E29D7"/>
    <w:rsid w:val="008E78B5"/>
    <w:rsid w:val="008F772D"/>
    <w:rsid w:val="009376AF"/>
    <w:rsid w:val="00947273"/>
    <w:rsid w:val="0095046C"/>
    <w:rsid w:val="0096239C"/>
    <w:rsid w:val="00985C72"/>
    <w:rsid w:val="00996E36"/>
    <w:rsid w:val="009A5C0B"/>
    <w:rsid w:val="009B24E3"/>
    <w:rsid w:val="009B2FEE"/>
    <w:rsid w:val="009B3E6E"/>
    <w:rsid w:val="009C4170"/>
    <w:rsid w:val="009D6E9B"/>
    <w:rsid w:val="009E0330"/>
    <w:rsid w:val="009E399C"/>
    <w:rsid w:val="009E6120"/>
    <w:rsid w:val="009F0B67"/>
    <w:rsid w:val="009F2792"/>
    <w:rsid w:val="00A217C1"/>
    <w:rsid w:val="00A21AE9"/>
    <w:rsid w:val="00A21FEF"/>
    <w:rsid w:val="00A32A88"/>
    <w:rsid w:val="00A609D3"/>
    <w:rsid w:val="00A81698"/>
    <w:rsid w:val="00A85290"/>
    <w:rsid w:val="00A87122"/>
    <w:rsid w:val="00AA1D4C"/>
    <w:rsid w:val="00AD02B2"/>
    <w:rsid w:val="00AD1DC6"/>
    <w:rsid w:val="00AD3914"/>
    <w:rsid w:val="00AF49B9"/>
    <w:rsid w:val="00B04BA7"/>
    <w:rsid w:val="00B445A0"/>
    <w:rsid w:val="00B462B5"/>
    <w:rsid w:val="00B52DCA"/>
    <w:rsid w:val="00B71E6D"/>
    <w:rsid w:val="00B73CD9"/>
    <w:rsid w:val="00B7689C"/>
    <w:rsid w:val="00B967A4"/>
    <w:rsid w:val="00BA784D"/>
    <w:rsid w:val="00BC23C2"/>
    <w:rsid w:val="00BD4069"/>
    <w:rsid w:val="00BD7364"/>
    <w:rsid w:val="00BE0FB7"/>
    <w:rsid w:val="00BE55E2"/>
    <w:rsid w:val="00BE5CFD"/>
    <w:rsid w:val="00C04C6C"/>
    <w:rsid w:val="00C1481D"/>
    <w:rsid w:val="00C17629"/>
    <w:rsid w:val="00C24B21"/>
    <w:rsid w:val="00C37F83"/>
    <w:rsid w:val="00C43C46"/>
    <w:rsid w:val="00C5077E"/>
    <w:rsid w:val="00C55C67"/>
    <w:rsid w:val="00C8420F"/>
    <w:rsid w:val="00C9228B"/>
    <w:rsid w:val="00CB5972"/>
    <w:rsid w:val="00CB7196"/>
    <w:rsid w:val="00CE20B4"/>
    <w:rsid w:val="00D05FA1"/>
    <w:rsid w:val="00D07E48"/>
    <w:rsid w:val="00D2006C"/>
    <w:rsid w:val="00D27214"/>
    <w:rsid w:val="00D27591"/>
    <w:rsid w:val="00D27CAF"/>
    <w:rsid w:val="00D504F7"/>
    <w:rsid w:val="00D52B9B"/>
    <w:rsid w:val="00D54007"/>
    <w:rsid w:val="00D5608B"/>
    <w:rsid w:val="00D863B5"/>
    <w:rsid w:val="00D87A48"/>
    <w:rsid w:val="00D9144D"/>
    <w:rsid w:val="00DA3E36"/>
    <w:rsid w:val="00DA47FA"/>
    <w:rsid w:val="00DB5BA3"/>
    <w:rsid w:val="00DC06F4"/>
    <w:rsid w:val="00DE1E28"/>
    <w:rsid w:val="00DE3355"/>
    <w:rsid w:val="00DE5B76"/>
    <w:rsid w:val="00E0072B"/>
    <w:rsid w:val="00E015EA"/>
    <w:rsid w:val="00E127CA"/>
    <w:rsid w:val="00E24B9D"/>
    <w:rsid w:val="00E35955"/>
    <w:rsid w:val="00E35DF6"/>
    <w:rsid w:val="00E36574"/>
    <w:rsid w:val="00E42B7F"/>
    <w:rsid w:val="00E45CF9"/>
    <w:rsid w:val="00E51405"/>
    <w:rsid w:val="00E539C7"/>
    <w:rsid w:val="00E53E43"/>
    <w:rsid w:val="00E55CF8"/>
    <w:rsid w:val="00E70519"/>
    <w:rsid w:val="00E725AD"/>
    <w:rsid w:val="00E767F9"/>
    <w:rsid w:val="00E92CA8"/>
    <w:rsid w:val="00EA047D"/>
    <w:rsid w:val="00EB113B"/>
    <w:rsid w:val="00EB1807"/>
    <w:rsid w:val="00EC0D41"/>
    <w:rsid w:val="00EC15E1"/>
    <w:rsid w:val="00EC605D"/>
    <w:rsid w:val="00ED0065"/>
    <w:rsid w:val="00ED11DB"/>
    <w:rsid w:val="00EE483C"/>
    <w:rsid w:val="00F12762"/>
    <w:rsid w:val="00F257C8"/>
    <w:rsid w:val="00F31A1A"/>
    <w:rsid w:val="00F32F8E"/>
    <w:rsid w:val="00F3596F"/>
    <w:rsid w:val="00F5048A"/>
    <w:rsid w:val="00F57197"/>
    <w:rsid w:val="00F6739B"/>
    <w:rsid w:val="00F95EE8"/>
    <w:rsid w:val="00FA2611"/>
    <w:rsid w:val="00FA55CB"/>
    <w:rsid w:val="00FA698F"/>
    <w:rsid w:val="00FB05A1"/>
    <w:rsid w:val="00FB5280"/>
    <w:rsid w:val="00FC4A03"/>
    <w:rsid w:val="00FC6F44"/>
    <w:rsid w:val="00FD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40B3"/>
  <w15:chartTrackingRefBased/>
  <w15:docId w15:val="{78B2215B-DBE3-4770-A6D3-DA367AB5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AssessmentHeading">
    <w:name w:val="L1 Assessment Heading"/>
    <w:basedOn w:val="Normal"/>
    <w:link w:val="L1AssessmentHeadingChar"/>
    <w:qFormat/>
    <w:rsid w:val="00FD0174"/>
    <w:pPr>
      <w:jc w:val="center"/>
    </w:pPr>
    <w:rPr>
      <w:b/>
      <w:color w:val="054F7D"/>
      <w:sz w:val="46"/>
      <w:szCs w:val="24"/>
    </w:rPr>
  </w:style>
  <w:style w:type="character" w:customStyle="1" w:styleId="L1AssessmentHeadingChar">
    <w:name w:val="L1 Assessment Heading Char"/>
    <w:basedOn w:val="DefaultParagraphFont"/>
    <w:link w:val="L1AssessmentHeading"/>
    <w:rsid w:val="00FD0174"/>
    <w:rPr>
      <w:b/>
      <w:color w:val="054F7D"/>
      <w:sz w:val="46"/>
      <w:szCs w:val="24"/>
    </w:rPr>
  </w:style>
  <w:style w:type="paragraph" w:customStyle="1" w:styleId="L2AssessmentHeader">
    <w:name w:val="L2 Assessment Header"/>
    <w:basedOn w:val="Normal"/>
    <w:qFormat/>
    <w:rsid w:val="00FD0174"/>
    <w:rPr>
      <w:b/>
      <w:color w:val="054F7D"/>
      <w:sz w:val="28"/>
    </w:rPr>
  </w:style>
  <w:style w:type="paragraph" w:customStyle="1" w:styleId="L3AssessmentHeader">
    <w:name w:val="L3 Assessment Header"/>
    <w:basedOn w:val="L2AssessmentHeader"/>
    <w:qFormat/>
    <w:rsid w:val="00FD0174"/>
    <w:rPr>
      <w:color w:val="auto"/>
      <w:sz w:val="24"/>
    </w:rPr>
  </w:style>
  <w:style w:type="paragraph" w:styleId="Header">
    <w:name w:val="header"/>
    <w:basedOn w:val="Normal"/>
    <w:link w:val="HeaderChar"/>
    <w:uiPriority w:val="99"/>
    <w:unhideWhenUsed/>
    <w:rsid w:val="000E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892"/>
  </w:style>
  <w:style w:type="table" w:styleId="TableGrid">
    <w:name w:val="Table Grid"/>
    <w:basedOn w:val="TableNormal"/>
    <w:uiPriority w:val="39"/>
    <w:rsid w:val="000E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892"/>
    <w:rPr>
      <w:color w:val="0563C1" w:themeColor="hyperlink"/>
      <w:u w:val="single"/>
    </w:rPr>
  </w:style>
  <w:style w:type="paragraph" w:styleId="ListParagraph">
    <w:name w:val="List Paragraph"/>
    <w:aliases w:val="Single bullet style"/>
    <w:basedOn w:val="Normal"/>
    <w:link w:val="ListParagraphChar"/>
    <w:uiPriority w:val="34"/>
    <w:qFormat/>
    <w:rsid w:val="00583B5F"/>
    <w:pPr>
      <w:ind w:left="720"/>
      <w:contextualSpacing/>
    </w:pPr>
  </w:style>
  <w:style w:type="paragraph" w:styleId="Footer">
    <w:name w:val="footer"/>
    <w:basedOn w:val="Normal"/>
    <w:link w:val="FooterChar"/>
    <w:uiPriority w:val="99"/>
    <w:unhideWhenUsed/>
    <w:rsid w:val="00ED0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65"/>
  </w:style>
  <w:style w:type="character" w:styleId="FollowedHyperlink">
    <w:name w:val="FollowedHyperlink"/>
    <w:basedOn w:val="DefaultParagraphFont"/>
    <w:uiPriority w:val="99"/>
    <w:semiHidden/>
    <w:unhideWhenUsed/>
    <w:rsid w:val="00B52DCA"/>
    <w:rPr>
      <w:color w:val="954F72" w:themeColor="followedHyperlink"/>
      <w:u w:val="single"/>
    </w:rPr>
  </w:style>
  <w:style w:type="paragraph" w:styleId="BalloonText">
    <w:name w:val="Balloon Text"/>
    <w:basedOn w:val="Normal"/>
    <w:link w:val="BalloonTextChar"/>
    <w:uiPriority w:val="99"/>
    <w:semiHidden/>
    <w:unhideWhenUsed/>
    <w:rsid w:val="00754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E1"/>
    <w:rPr>
      <w:rFonts w:ascii="Segoe UI" w:hAnsi="Segoe UI" w:cs="Segoe UI"/>
      <w:sz w:val="18"/>
      <w:szCs w:val="18"/>
    </w:rPr>
  </w:style>
  <w:style w:type="character" w:styleId="CommentReference">
    <w:name w:val="annotation reference"/>
    <w:basedOn w:val="DefaultParagraphFont"/>
    <w:uiPriority w:val="99"/>
    <w:semiHidden/>
    <w:unhideWhenUsed/>
    <w:rsid w:val="00E70519"/>
    <w:rPr>
      <w:sz w:val="16"/>
      <w:szCs w:val="16"/>
    </w:rPr>
  </w:style>
  <w:style w:type="paragraph" w:styleId="CommentText">
    <w:name w:val="annotation text"/>
    <w:basedOn w:val="Normal"/>
    <w:link w:val="CommentTextChar"/>
    <w:uiPriority w:val="99"/>
    <w:semiHidden/>
    <w:unhideWhenUsed/>
    <w:rsid w:val="00E70519"/>
    <w:pPr>
      <w:spacing w:line="240" w:lineRule="auto"/>
    </w:pPr>
    <w:rPr>
      <w:sz w:val="20"/>
      <w:szCs w:val="20"/>
    </w:rPr>
  </w:style>
  <w:style w:type="character" w:customStyle="1" w:styleId="CommentTextChar">
    <w:name w:val="Comment Text Char"/>
    <w:basedOn w:val="DefaultParagraphFont"/>
    <w:link w:val="CommentText"/>
    <w:uiPriority w:val="99"/>
    <w:semiHidden/>
    <w:rsid w:val="00E70519"/>
    <w:rPr>
      <w:sz w:val="20"/>
      <w:szCs w:val="20"/>
    </w:rPr>
  </w:style>
  <w:style w:type="paragraph" w:styleId="CommentSubject">
    <w:name w:val="annotation subject"/>
    <w:basedOn w:val="CommentText"/>
    <w:next w:val="CommentText"/>
    <w:link w:val="CommentSubjectChar"/>
    <w:uiPriority w:val="99"/>
    <w:semiHidden/>
    <w:unhideWhenUsed/>
    <w:rsid w:val="00E70519"/>
    <w:rPr>
      <w:b/>
      <w:bCs/>
    </w:rPr>
  </w:style>
  <w:style w:type="character" w:customStyle="1" w:styleId="CommentSubjectChar">
    <w:name w:val="Comment Subject Char"/>
    <w:basedOn w:val="CommentTextChar"/>
    <w:link w:val="CommentSubject"/>
    <w:uiPriority w:val="99"/>
    <w:semiHidden/>
    <w:rsid w:val="00E70519"/>
    <w:rPr>
      <w:b/>
      <w:bCs/>
      <w:sz w:val="20"/>
      <w:szCs w:val="20"/>
    </w:rPr>
  </w:style>
  <w:style w:type="paragraph" w:styleId="Revision">
    <w:name w:val="Revision"/>
    <w:hidden/>
    <w:uiPriority w:val="99"/>
    <w:semiHidden/>
    <w:rsid w:val="002866A1"/>
    <w:pPr>
      <w:spacing w:after="0" w:line="240" w:lineRule="auto"/>
    </w:pPr>
  </w:style>
  <w:style w:type="character" w:customStyle="1" w:styleId="ListParagraphChar">
    <w:name w:val="List Paragraph Char"/>
    <w:aliases w:val="Single bullet style Char"/>
    <w:basedOn w:val="DefaultParagraphFont"/>
    <w:link w:val="ListParagraph"/>
    <w:uiPriority w:val="34"/>
    <w:rsid w:val="009B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LAW-106publ402/html/PLAW-106publ40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nfo.gov/content/pkg/PLAW-106publ402/html/PLAW-106publ402.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census.gov/geo/docs/reference/ua/2020_UA_COUNTY.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Harrison (VBPD)</dc:creator>
  <cp:keywords/>
  <dc:description/>
  <cp:lastModifiedBy>Nia Harrison (VBPD)</cp:lastModifiedBy>
  <cp:revision>18</cp:revision>
  <dcterms:created xsi:type="dcterms:W3CDTF">2023-10-05T19:43:00Z</dcterms:created>
  <dcterms:modified xsi:type="dcterms:W3CDTF">2023-10-05T20:22:00Z</dcterms:modified>
</cp:coreProperties>
</file>