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5ADFE" w14:textId="77F7101B" w:rsidR="008A633C" w:rsidRPr="000329A1" w:rsidRDefault="00A50614" w:rsidP="007E1ABE">
      <w:pPr>
        <w:pStyle w:val="BodyText"/>
        <w:ind w:left="720"/>
        <w:jc w:val="center"/>
        <w:rPr>
          <w:rFonts w:ascii="Garamond" w:hAnsi="Garamond" w:cs="Tahoma"/>
          <w:sz w:val="72"/>
          <w:szCs w:val="72"/>
        </w:rPr>
      </w:pPr>
      <w:r w:rsidRPr="00EC3BC1">
        <w:rPr>
          <w:rFonts w:ascii="Garamond" w:hAnsi="Garamond" w:cs="Tahoma"/>
          <w:noProof/>
          <w:sz w:val="72"/>
          <w:szCs w:val="72"/>
        </w:rPr>
        <w:drawing>
          <wp:inline distT="0" distB="0" distL="0" distR="0" wp14:anchorId="0B575379" wp14:editId="35DD43E5">
            <wp:extent cx="3895725" cy="1257092"/>
            <wp:effectExtent l="0" t="0" r="0" b="635"/>
            <wp:docPr id="1" name="Picture 9" title="Virginia Board for People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895725" cy="1257092"/>
                    </a:xfrm>
                    <a:prstGeom prst="rect">
                      <a:avLst/>
                    </a:prstGeom>
                    <a:noFill/>
                    <a:ln>
                      <a:noFill/>
                    </a:ln>
                  </pic:spPr>
                </pic:pic>
              </a:graphicData>
            </a:graphic>
          </wp:inline>
        </w:drawing>
      </w:r>
      <w:r w:rsidR="007E1ABE">
        <w:rPr>
          <w:rFonts w:ascii="Garamond" w:hAnsi="Garamond" w:cs="Tahoma"/>
          <w:sz w:val="72"/>
          <w:szCs w:val="72"/>
        </w:rPr>
        <w:br/>
      </w:r>
      <w:r w:rsidR="007E1ABE">
        <w:rPr>
          <w:rFonts w:ascii="Garamond" w:hAnsi="Garamond" w:cs="Tahoma"/>
          <w:sz w:val="72"/>
          <w:szCs w:val="72"/>
        </w:rPr>
        <w:br/>
      </w:r>
    </w:p>
    <w:p w14:paraId="0F3A917A" w14:textId="6430E9F6" w:rsidR="000E71BA" w:rsidRPr="000D40C1" w:rsidRDefault="000E71BA" w:rsidP="000D40C1">
      <w:pPr>
        <w:widowControl/>
        <w:jc w:val="center"/>
        <w:rPr>
          <w:rFonts w:cs="Tahoma"/>
          <w:i/>
          <w:color w:val="00B050"/>
          <w:sz w:val="72"/>
          <w:szCs w:val="72"/>
        </w:rPr>
      </w:pPr>
      <w:r>
        <w:rPr>
          <w:rFonts w:cs="Tahoma"/>
          <w:i/>
          <w:color w:val="00B050"/>
          <w:sz w:val="72"/>
          <w:szCs w:val="72"/>
        </w:rPr>
        <w:t xml:space="preserve">Letters of Interest (LOI) and Proposal Submission </w:t>
      </w:r>
      <w:r w:rsidR="00EE4432">
        <w:rPr>
          <w:rFonts w:cs="Tahoma"/>
          <w:i/>
          <w:color w:val="00B050"/>
          <w:sz w:val="72"/>
          <w:szCs w:val="72"/>
        </w:rPr>
        <w:t>T</w:t>
      </w:r>
      <w:r>
        <w:rPr>
          <w:rFonts w:cs="Tahoma"/>
          <w:i/>
          <w:color w:val="00B050"/>
          <w:sz w:val="72"/>
          <w:szCs w:val="72"/>
        </w:rPr>
        <w:t>ips</w:t>
      </w:r>
    </w:p>
    <w:p w14:paraId="734982A7" w14:textId="3833B3A6" w:rsidR="000E71BA" w:rsidRDefault="000E71BA" w:rsidP="000329A1">
      <w:pPr>
        <w:widowControl/>
        <w:jc w:val="center"/>
        <w:rPr>
          <w:rFonts w:ascii="Garamond" w:hAnsi="Garamond" w:cs="Tahoma"/>
          <w:color w:val="00B050"/>
          <w:sz w:val="52"/>
          <w:szCs w:val="72"/>
        </w:rPr>
      </w:pPr>
    </w:p>
    <w:p w14:paraId="371C19DE" w14:textId="77777777" w:rsidR="000D40C1" w:rsidRDefault="000D40C1">
      <w:pPr>
        <w:widowControl/>
        <w:rPr>
          <w:rFonts w:asciiTheme="minorHAnsi" w:hAnsiTheme="minorHAnsi" w:cstheme="minorHAnsi"/>
          <w:b/>
          <w:sz w:val="48"/>
          <w:szCs w:val="72"/>
        </w:rPr>
      </w:pPr>
      <w:r>
        <w:rPr>
          <w:rFonts w:asciiTheme="minorHAnsi" w:hAnsiTheme="minorHAnsi" w:cstheme="minorHAnsi"/>
          <w:b/>
          <w:sz w:val="48"/>
          <w:szCs w:val="72"/>
        </w:rPr>
        <w:br w:type="page"/>
      </w:r>
    </w:p>
    <w:sdt>
      <w:sdtPr>
        <w:rPr>
          <w:rFonts w:ascii="Calibri" w:eastAsia="Times New Roman" w:hAnsi="Calibri" w:cs="Times New Roman"/>
          <w:color w:val="auto"/>
          <w:sz w:val="22"/>
          <w:szCs w:val="22"/>
        </w:rPr>
        <w:id w:val="1936329633"/>
        <w:docPartObj>
          <w:docPartGallery w:val="Table of Contents"/>
          <w:docPartUnique/>
        </w:docPartObj>
      </w:sdtPr>
      <w:sdtEndPr>
        <w:rPr>
          <w:b/>
          <w:bCs/>
          <w:noProof/>
        </w:rPr>
      </w:sdtEndPr>
      <w:sdtContent>
        <w:p w14:paraId="68ACA5F0" w14:textId="47513022" w:rsidR="00170F42" w:rsidRDefault="00170F42" w:rsidP="00170F42">
          <w:pPr>
            <w:pStyle w:val="TOCHeading"/>
            <w:jc w:val="center"/>
            <w:rPr>
              <w:rFonts w:asciiTheme="minorHAnsi" w:hAnsiTheme="minorHAnsi" w:cstheme="minorHAnsi"/>
              <w:b/>
              <w:color w:val="auto"/>
            </w:rPr>
          </w:pPr>
          <w:r w:rsidRPr="00170F42">
            <w:rPr>
              <w:rFonts w:asciiTheme="minorHAnsi" w:hAnsiTheme="minorHAnsi" w:cstheme="minorHAnsi"/>
              <w:b/>
              <w:color w:val="auto"/>
            </w:rPr>
            <w:t>Table of Contents</w:t>
          </w:r>
        </w:p>
        <w:p w14:paraId="10B06950" w14:textId="77777777" w:rsidR="00170F42" w:rsidRPr="00170F42" w:rsidRDefault="00170F42" w:rsidP="00170F42"/>
        <w:p w14:paraId="5FCBCDC2" w14:textId="41AEAA0D" w:rsidR="00170F42" w:rsidRPr="00170F42" w:rsidRDefault="00170F42">
          <w:pPr>
            <w:pStyle w:val="TOC1"/>
            <w:tabs>
              <w:tab w:val="left" w:pos="440"/>
              <w:tab w:val="right" w:leader="dot" w:pos="9350"/>
            </w:tabs>
            <w:rPr>
              <w:rFonts w:cstheme="minorBidi"/>
              <w:noProof/>
              <w:sz w:val="24"/>
              <w:szCs w:val="24"/>
            </w:rPr>
          </w:pPr>
          <w:r>
            <w:fldChar w:fldCharType="begin"/>
          </w:r>
          <w:r>
            <w:instrText xml:space="preserve"> TOC \o "1-3" \h \z \u </w:instrText>
          </w:r>
          <w:r>
            <w:fldChar w:fldCharType="separate"/>
          </w:r>
          <w:hyperlink w:anchor="_Toc10636261" w:history="1">
            <w:r w:rsidRPr="00170F42">
              <w:rPr>
                <w:rStyle w:val="Hyperlink"/>
                <w:noProof/>
                <w:sz w:val="24"/>
                <w:szCs w:val="24"/>
                <w:bdr w:val="none" w:sz="0" w:space="0" w:color="auto" w:frame="1"/>
              </w:rPr>
              <w:t>I.</w:t>
            </w:r>
            <w:r w:rsidRPr="00170F42">
              <w:rPr>
                <w:rFonts w:cstheme="minorBidi"/>
                <w:noProof/>
                <w:sz w:val="24"/>
                <w:szCs w:val="24"/>
              </w:rPr>
              <w:tab/>
            </w:r>
            <w:r w:rsidRPr="00170F42">
              <w:rPr>
                <w:rStyle w:val="Hyperlink"/>
                <w:b/>
                <w:noProof/>
                <w:sz w:val="24"/>
                <w:szCs w:val="24"/>
                <w:bdr w:val="none" w:sz="0" w:space="0" w:color="auto" w:frame="1"/>
              </w:rPr>
              <w:t>General Submission Tips</w:t>
            </w:r>
            <w:r w:rsidRPr="00170F42">
              <w:rPr>
                <w:noProof/>
                <w:webHidden/>
                <w:sz w:val="24"/>
                <w:szCs w:val="24"/>
              </w:rPr>
              <w:tab/>
            </w:r>
            <w:r w:rsidRPr="00170F42">
              <w:rPr>
                <w:noProof/>
                <w:webHidden/>
                <w:sz w:val="24"/>
                <w:szCs w:val="24"/>
              </w:rPr>
              <w:fldChar w:fldCharType="begin"/>
            </w:r>
            <w:r w:rsidRPr="00170F42">
              <w:rPr>
                <w:noProof/>
                <w:webHidden/>
                <w:sz w:val="24"/>
                <w:szCs w:val="24"/>
              </w:rPr>
              <w:instrText xml:space="preserve"> PAGEREF _Toc10636261 \h </w:instrText>
            </w:r>
            <w:r w:rsidRPr="00170F42">
              <w:rPr>
                <w:noProof/>
                <w:webHidden/>
                <w:sz w:val="24"/>
                <w:szCs w:val="24"/>
              </w:rPr>
            </w:r>
            <w:r w:rsidRPr="00170F42">
              <w:rPr>
                <w:noProof/>
                <w:webHidden/>
                <w:sz w:val="24"/>
                <w:szCs w:val="24"/>
              </w:rPr>
              <w:fldChar w:fldCharType="separate"/>
            </w:r>
            <w:r w:rsidRPr="00170F42">
              <w:rPr>
                <w:noProof/>
                <w:webHidden/>
                <w:sz w:val="24"/>
                <w:szCs w:val="24"/>
              </w:rPr>
              <w:t>3</w:t>
            </w:r>
            <w:r w:rsidRPr="00170F42">
              <w:rPr>
                <w:noProof/>
                <w:webHidden/>
                <w:sz w:val="24"/>
                <w:szCs w:val="24"/>
              </w:rPr>
              <w:fldChar w:fldCharType="end"/>
            </w:r>
          </w:hyperlink>
        </w:p>
        <w:p w14:paraId="28A176A0" w14:textId="60E77CB4" w:rsidR="00170F42" w:rsidRPr="00170F42" w:rsidRDefault="003C2CA9">
          <w:pPr>
            <w:pStyle w:val="TOC1"/>
            <w:tabs>
              <w:tab w:val="left" w:pos="440"/>
              <w:tab w:val="right" w:leader="dot" w:pos="9350"/>
            </w:tabs>
            <w:rPr>
              <w:rFonts w:cstheme="minorBidi"/>
              <w:noProof/>
              <w:sz w:val="24"/>
              <w:szCs w:val="24"/>
            </w:rPr>
          </w:pPr>
          <w:hyperlink w:anchor="_Toc10636262" w:history="1">
            <w:r w:rsidR="00170F42" w:rsidRPr="00170F42">
              <w:rPr>
                <w:rStyle w:val="Hyperlink"/>
                <w:noProof/>
                <w:sz w:val="24"/>
                <w:szCs w:val="24"/>
              </w:rPr>
              <w:t>II.</w:t>
            </w:r>
            <w:r w:rsidR="00170F42" w:rsidRPr="00170F42">
              <w:rPr>
                <w:rFonts w:cstheme="minorBidi"/>
                <w:noProof/>
                <w:sz w:val="24"/>
                <w:szCs w:val="24"/>
              </w:rPr>
              <w:tab/>
            </w:r>
            <w:r w:rsidR="00170F42" w:rsidRPr="00170F42">
              <w:rPr>
                <w:rStyle w:val="Hyperlink"/>
                <w:b/>
                <w:noProof/>
                <w:sz w:val="24"/>
                <w:szCs w:val="24"/>
              </w:rPr>
              <w:t>Tips for Specific Sections of the Narrative</w:t>
            </w:r>
            <w:r w:rsidR="00170F42" w:rsidRPr="00170F42">
              <w:rPr>
                <w:noProof/>
                <w:webHidden/>
                <w:sz w:val="24"/>
                <w:szCs w:val="24"/>
              </w:rPr>
              <w:tab/>
            </w:r>
            <w:r w:rsidR="00170F42" w:rsidRPr="00170F42">
              <w:rPr>
                <w:noProof/>
                <w:webHidden/>
                <w:sz w:val="24"/>
                <w:szCs w:val="24"/>
              </w:rPr>
              <w:fldChar w:fldCharType="begin"/>
            </w:r>
            <w:r w:rsidR="00170F42" w:rsidRPr="00170F42">
              <w:rPr>
                <w:noProof/>
                <w:webHidden/>
                <w:sz w:val="24"/>
                <w:szCs w:val="24"/>
              </w:rPr>
              <w:instrText xml:space="preserve"> PAGEREF _Toc10636262 \h </w:instrText>
            </w:r>
            <w:r w:rsidR="00170F42" w:rsidRPr="00170F42">
              <w:rPr>
                <w:noProof/>
                <w:webHidden/>
                <w:sz w:val="24"/>
                <w:szCs w:val="24"/>
              </w:rPr>
            </w:r>
            <w:r w:rsidR="00170F42" w:rsidRPr="00170F42">
              <w:rPr>
                <w:noProof/>
                <w:webHidden/>
                <w:sz w:val="24"/>
                <w:szCs w:val="24"/>
              </w:rPr>
              <w:fldChar w:fldCharType="separate"/>
            </w:r>
            <w:r w:rsidR="00170F42" w:rsidRPr="00170F42">
              <w:rPr>
                <w:noProof/>
                <w:webHidden/>
                <w:sz w:val="24"/>
                <w:szCs w:val="24"/>
              </w:rPr>
              <w:t>6</w:t>
            </w:r>
            <w:r w:rsidR="00170F42" w:rsidRPr="00170F42">
              <w:rPr>
                <w:noProof/>
                <w:webHidden/>
                <w:sz w:val="24"/>
                <w:szCs w:val="24"/>
              </w:rPr>
              <w:fldChar w:fldCharType="end"/>
            </w:r>
          </w:hyperlink>
        </w:p>
        <w:p w14:paraId="5550A839" w14:textId="0C79E490" w:rsidR="00170F42" w:rsidRPr="00170F42" w:rsidRDefault="003C2CA9" w:rsidP="000C7038">
          <w:pPr>
            <w:pStyle w:val="TOC2"/>
            <w:rPr>
              <w:rFonts w:asciiTheme="minorHAnsi" w:eastAsiaTheme="minorEastAsia" w:hAnsiTheme="minorHAnsi" w:cstheme="minorBidi"/>
              <w:noProof/>
            </w:rPr>
          </w:pPr>
          <w:hyperlink w:anchor="_Toc10636263" w:history="1">
            <w:r w:rsidR="00170F42" w:rsidRPr="00170F42">
              <w:rPr>
                <w:rStyle w:val="Hyperlink"/>
                <w:noProof/>
                <w:sz w:val="24"/>
                <w:szCs w:val="24"/>
              </w:rPr>
              <w:t>Applicant Profile</w:t>
            </w:r>
            <w:r w:rsidR="00170F42" w:rsidRPr="00170F42">
              <w:rPr>
                <w:noProof/>
                <w:webHidden/>
              </w:rPr>
              <w:tab/>
            </w:r>
            <w:r w:rsidR="00170F42" w:rsidRPr="00170F42">
              <w:rPr>
                <w:noProof/>
                <w:webHidden/>
              </w:rPr>
              <w:fldChar w:fldCharType="begin"/>
            </w:r>
            <w:r w:rsidR="00170F42" w:rsidRPr="00170F42">
              <w:rPr>
                <w:noProof/>
                <w:webHidden/>
              </w:rPr>
              <w:instrText xml:space="preserve"> PAGEREF _Toc10636263 \h </w:instrText>
            </w:r>
            <w:r w:rsidR="00170F42" w:rsidRPr="00170F42">
              <w:rPr>
                <w:noProof/>
                <w:webHidden/>
              </w:rPr>
            </w:r>
            <w:r w:rsidR="00170F42" w:rsidRPr="00170F42">
              <w:rPr>
                <w:noProof/>
                <w:webHidden/>
              </w:rPr>
              <w:fldChar w:fldCharType="separate"/>
            </w:r>
            <w:r w:rsidR="00170F42" w:rsidRPr="00170F42">
              <w:rPr>
                <w:noProof/>
                <w:webHidden/>
              </w:rPr>
              <w:t>6</w:t>
            </w:r>
            <w:r w:rsidR="00170F42" w:rsidRPr="00170F42">
              <w:rPr>
                <w:noProof/>
                <w:webHidden/>
              </w:rPr>
              <w:fldChar w:fldCharType="end"/>
            </w:r>
          </w:hyperlink>
        </w:p>
        <w:p w14:paraId="12527338" w14:textId="7B523FAB" w:rsidR="00170F42" w:rsidRPr="00170F42" w:rsidRDefault="003C2CA9" w:rsidP="000C7038">
          <w:pPr>
            <w:pStyle w:val="TOC2"/>
            <w:rPr>
              <w:rFonts w:asciiTheme="minorHAnsi" w:eastAsiaTheme="minorEastAsia" w:hAnsiTheme="minorHAnsi" w:cstheme="minorBidi"/>
              <w:noProof/>
            </w:rPr>
          </w:pPr>
          <w:hyperlink w:anchor="_Toc10636264" w:history="1">
            <w:r w:rsidR="00170F42" w:rsidRPr="00170F42">
              <w:rPr>
                <w:rStyle w:val="Hyperlink"/>
                <w:noProof/>
                <w:sz w:val="24"/>
                <w:szCs w:val="24"/>
              </w:rPr>
              <w:t>Target Population</w:t>
            </w:r>
            <w:r w:rsidR="00170F42" w:rsidRPr="00170F42">
              <w:rPr>
                <w:noProof/>
                <w:webHidden/>
              </w:rPr>
              <w:tab/>
            </w:r>
            <w:r w:rsidR="00170F42" w:rsidRPr="00170F42">
              <w:rPr>
                <w:noProof/>
                <w:webHidden/>
              </w:rPr>
              <w:fldChar w:fldCharType="begin"/>
            </w:r>
            <w:r w:rsidR="00170F42" w:rsidRPr="00170F42">
              <w:rPr>
                <w:noProof/>
                <w:webHidden/>
              </w:rPr>
              <w:instrText xml:space="preserve"> PAGEREF _Toc10636264 \h </w:instrText>
            </w:r>
            <w:r w:rsidR="00170F42" w:rsidRPr="00170F42">
              <w:rPr>
                <w:noProof/>
                <w:webHidden/>
              </w:rPr>
            </w:r>
            <w:r w:rsidR="00170F42" w:rsidRPr="00170F42">
              <w:rPr>
                <w:noProof/>
                <w:webHidden/>
              </w:rPr>
              <w:fldChar w:fldCharType="separate"/>
            </w:r>
            <w:r w:rsidR="00170F42" w:rsidRPr="00170F42">
              <w:rPr>
                <w:noProof/>
                <w:webHidden/>
              </w:rPr>
              <w:t>6</w:t>
            </w:r>
            <w:r w:rsidR="00170F42" w:rsidRPr="00170F42">
              <w:rPr>
                <w:noProof/>
                <w:webHidden/>
              </w:rPr>
              <w:fldChar w:fldCharType="end"/>
            </w:r>
          </w:hyperlink>
        </w:p>
        <w:p w14:paraId="001ADD07" w14:textId="19DCB2C9" w:rsidR="00170F42" w:rsidRPr="00170F42" w:rsidRDefault="003C2CA9" w:rsidP="000C7038">
          <w:pPr>
            <w:pStyle w:val="TOC2"/>
            <w:rPr>
              <w:rFonts w:asciiTheme="minorHAnsi" w:eastAsiaTheme="minorEastAsia" w:hAnsiTheme="minorHAnsi" w:cstheme="minorBidi"/>
              <w:noProof/>
            </w:rPr>
          </w:pPr>
          <w:hyperlink w:anchor="_Toc10636265" w:history="1">
            <w:r w:rsidR="00170F42" w:rsidRPr="00170F42">
              <w:rPr>
                <w:rStyle w:val="Hyperlink"/>
                <w:noProof/>
                <w:sz w:val="24"/>
                <w:szCs w:val="24"/>
              </w:rPr>
              <w:t>Involvement of Individuals with DD &amp; Families</w:t>
            </w:r>
            <w:r w:rsidR="00170F42" w:rsidRPr="00170F42">
              <w:rPr>
                <w:noProof/>
                <w:webHidden/>
              </w:rPr>
              <w:tab/>
            </w:r>
            <w:r w:rsidR="00170F42" w:rsidRPr="00170F42">
              <w:rPr>
                <w:noProof/>
                <w:webHidden/>
              </w:rPr>
              <w:fldChar w:fldCharType="begin"/>
            </w:r>
            <w:r w:rsidR="00170F42" w:rsidRPr="00170F42">
              <w:rPr>
                <w:noProof/>
                <w:webHidden/>
              </w:rPr>
              <w:instrText xml:space="preserve"> PAGEREF _Toc10636265 \h </w:instrText>
            </w:r>
            <w:r w:rsidR="00170F42" w:rsidRPr="00170F42">
              <w:rPr>
                <w:noProof/>
                <w:webHidden/>
              </w:rPr>
            </w:r>
            <w:r w:rsidR="00170F42" w:rsidRPr="00170F42">
              <w:rPr>
                <w:noProof/>
                <w:webHidden/>
              </w:rPr>
              <w:fldChar w:fldCharType="separate"/>
            </w:r>
            <w:r w:rsidR="00170F42" w:rsidRPr="00170F42">
              <w:rPr>
                <w:noProof/>
                <w:webHidden/>
              </w:rPr>
              <w:t>7</w:t>
            </w:r>
            <w:r w:rsidR="00170F42" w:rsidRPr="00170F42">
              <w:rPr>
                <w:noProof/>
                <w:webHidden/>
              </w:rPr>
              <w:fldChar w:fldCharType="end"/>
            </w:r>
          </w:hyperlink>
        </w:p>
        <w:p w14:paraId="219DF311" w14:textId="1ECB0F7C" w:rsidR="00170F42" w:rsidRPr="00170F42" w:rsidRDefault="003C2CA9" w:rsidP="000C7038">
          <w:pPr>
            <w:pStyle w:val="TOC2"/>
            <w:rPr>
              <w:rFonts w:asciiTheme="minorHAnsi" w:eastAsiaTheme="minorEastAsia" w:hAnsiTheme="minorHAnsi" w:cstheme="minorBidi"/>
              <w:noProof/>
            </w:rPr>
          </w:pPr>
          <w:hyperlink w:anchor="_Toc10636266" w:history="1">
            <w:r w:rsidR="00170F42" w:rsidRPr="00170F42">
              <w:rPr>
                <w:rStyle w:val="Hyperlink"/>
                <w:noProof/>
                <w:sz w:val="24"/>
                <w:szCs w:val="24"/>
              </w:rPr>
              <w:t>Collaboration</w:t>
            </w:r>
            <w:r w:rsidR="00170F42" w:rsidRPr="00170F42">
              <w:rPr>
                <w:noProof/>
                <w:webHidden/>
              </w:rPr>
              <w:tab/>
            </w:r>
            <w:r w:rsidR="00170F42" w:rsidRPr="00170F42">
              <w:rPr>
                <w:noProof/>
                <w:webHidden/>
              </w:rPr>
              <w:fldChar w:fldCharType="begin"/>
            </w:r>
            <w:r w:rsidR="00170F42" w:rsidRPr="00170F42">
              <w:rPr>
                <w:noProof/>
                <w:webHidden/>
              </w:rPr>
              <w:instrText xml:space="preserve"> PAGEREF _Toc10636266 \h </w:instrText>
            </w:r>
            <w:r w:rsidR="00170F42" w:rsidRPr="00170F42">
              <w:rPr>
                <w:noProof/>
                <w:webHidden/>
              </w:rPr>
            </w:r>
            <w:r w:rsidR="00170F42" w:rsidRPr="00170F42">
              <w:rPr>
                <w:noProof/>
                <w:webHidden/>
              </w:rPr>
              <w:fldChar w:fldCharType="separate"/>
            </w:r>
            <w:r w:rsidR="00170F42" w:rsidRPr="00170F42">
              <w:rPr>
                <w:noProof/>
                <w:webHidden/>
              </w:rPr>
              <w:t>7</w:t>
            </w:r>
            <w:r w:rsidR="00170F42" w:rsidRPr="00170F42">
              <w:rPr>
                <w:noProof/>
                <w:webHidden/>
              </w:rPr>
              <w:fldChar w:fldCharType="end"/>
            </w:r>
          </w:hyperlink>
        </w:p>
        <w:p w14:paraId="43829C62" w14:textId="6099A51B" w:rsidR="00170F42" w:rsidRPr="00170F42" w:rsidRDefault="003C2CA9" w:rsidP="000C7038">
          <w:pPr>
            <w:pStyle w:val="TOC2"/>
            <w:rPr>
              <w:rFonts w:asciiTheme="minorHAnsi" w:eastAsiaTheme="minorEastAsia" w:hAnsiTheme="minorHAnsi" w:cstheme="minorBidi"/>
              <w:noProof/>
            </w:rPr>
          </w:pPr>
          <w:hyperlink w:anchor="_Toc10636267" w:history="1">
            <w:r w:rsidR="00170F42" w:rsidRPr="00170F42">
              <w:rPr>
                <w:rStyle w:val="Hyperlink"/>
                <w:noProof/>
                <w:sz w:val="24"/>
                <w:szCs w:val="24"/>
              </w:rPr>
              <w:t>Systems Change, Capacity Building, &amp; Sustainability</w:t>
            </w:r>
            <w:r w:rsidR="00170F42" w:rsidRPr="00170F42">
              <w:rPr>
                <w:noProof/>
                <w:webHidden/>
              </w:rPr>
              <w:tab/>
            </w:r>
            <w:r w:rsidR="00170F42" w:rsidRPr="00170F42">
              <w:rPr>
                <w:noProof/>
                <w:webHidden/>
              </w:rPr>
              <w:fldChar w:fldCharType="begin"/>
            </w:r>
            <w:r w:rsidR="00170F42" w:rsidRPr="00170F42">
              <w:rPr>
                <w:noProof/>
                <w:webHidden/>
              </w:rPr>
              <w:instrText xml:space="preserve"> PAGEREF _Toc10636267 \h </w:instrText>
            </w:r>
            <w:r w:rsidR="00170F42" w:rsidRPr="00170F42">
              <w:rPr>
                <w:noProof/>
                <w:webHidden/>
              </w:rPr>
            </w:r>
            <w:r w:rsidR="00170F42" w:rsidRPr="00170F42">
              <w:rPr>
                <w:noProof/>
                <w:webHidden/>
              </w:rPr>
              <w:fldChar w:fldCharType="separate"/>
            </w:r>
            <w:r w:rsidR="00170F42" w:rsidRPr="00170F42">
              <w:rPr>
                <w:noProof/>
                <w:webHidden/>
              </w:rPr>
              <w:t>7</w:t>
            </w:r>
            <w:r w:rsidR="00170F42" w:rsidRPr="00170F42">
              <w:rPr>
                <w:noProof/>
                <w:webHidden/>
              </w:rPr>
              <w:fldChar w:fldCharType="end"/>
            </w:r>
          </w:hyperlink>
        </w:p>
        <w:p w14:paraId="04B62F3A" w14:textId="1D20AF57" w:rsidR="00170F42" w:rsidRPr="00170F42" w:rsidRDefault="003C2CA9" w:rsidP="000C7038">
          <w:pPr>
            <w:pStyle w:val="TOC2"/>
            <w:rPr>
              <w:rFonts w:asciiTheme="minorHAnsi" w:eastAsiaTheme="minorEastAsia" w:hAnsiTheme="minorHAnsi" w:cstheme="minorBidi"/>
              <w:noProof/>
            </w:rPr>
          </w:pPr>
          <w:hyperlink w:anchor="_Toc10636268" w:history="1">
            <w:r w:rsidR="00170F42" w:rsidRPr="00170F42">
              <w:rPr>
                <w:rStyle w:val="Hyperlink"/>
                <w:noProof/>
                <w:sz w:val="24"/>
                <w:szCs w:val="24"/>
              </w:rPr>
              <w:t>Activities, Outcomes, and Strength of Evidence (Stage I) &amp; Work Plan: Project Goal, Objectives, Activities, Outcomes, Stories and Performance Measures (Stage II)</w:t>
            </w:r>
            <w:r w:rsidR="00170F42" w:rsidRPr="00170F42">
              <w:rPr>
                <w:noProof/>
                <w:webHidden/>
              </w:rPr>
              <w:tab/>
            </w:r>
            <w:r w:rsidR="00170F42" w:rsidRPr="00170F42">
              <w:rPr>
                <w:noProof/>
                <w:webHidden/>
              </w:rPr>
              <w:fldChar w:fldCharType="begin"/>
            </w:r>
            <w:r w:rsidR="00170F42" w:rsidRPr="00170F42">
              <w:rPr>
                <w:noProof/>
                <w:webHidden/>
              </w:rPr>
              <w:instrText xml:space="preserve"> PAGEREF _Toc10636268 \h </w:instrText>
            </w:r>
            <w:r w:rsidR="00170F42" w:rsidRPr="00170F42">
              <w:rPr>
                <w:noProof/>
                <w:webHidden/>
              </w:rPr>
            </w:r>
            <w:r w:rsidR="00170F42" w:rsidRPr="00170F42">
              <w:rPr>
                <w:noProof/>
                <w:webHidden/>
              </w:rPr>
              <w:fldChar w:fldCharType="separate"/>
            </w:r>
            <w:r w:rsidR="00170F42" w:rsidRPr="00170F42">
              <w:rPr>
                <w:noProof/>
                <w:webHidden/>
              </w:rPr>
              <w:t>8</w:t>
            </w:r>
            <w:r w:rsidR="00170F42" w:rsidRPr="00170F42">
              <w:rPr>
                <w:noProof/>
                <w:webHidden/>
              </w:rPr>
              <w:fldChar w:fldCharType="end"/>
            </w:r>
          </w:hyperlink>
        </w:p>
        <w:p w14:paraId="5C3E6C75" w14:textId="0175BA53" w:rsidR="00170F42" w:rsidRPr="00170F42" w:rsidRDefault="003C2CA9" w:rsidP="000C7038">
          <w:pPr>
            <w:pStyle w:val="TOC2"/>
            <w:rPr>
              <w:rFonts w:asciiTheme="minorHAnsi" w:eastAsiaTheme="minorEastAsia" w:hAnsiTheme="minorHAnsi" w:cstheme="minorBidi"/>
              <w:noProof/>
            </w:rPr>
          </w:pPr>
          <w:hyperlink w:anchor="_Toc10636269" w:history="1">
            <w:r w:rsidR="00170F42" w:rsidRPr="00170F42">
              <w:rPr>
                <w:rStyle w:val="Hyperlink"/>
                <w:noProof/>
                <w:sz w:val="24"/>
                <w:szCs w:val="24"/>
              </w:rPr>
              <w:t>Strength of Evidence (Part of the “Activities, Outcomes, and Strength of Evidence” section in Stage I, and a stand-alone section in Stage II)</w:t>
            </w:r>
            <w:r w:rsidR="00170F42" w:rsidRPr="00170F42">
              <w:rPr>
                <w:noProof/>
                <w:webHidden/>
              </w:rPr>
              <w:tab/>
            </w:r>
            <w:r w:rsidR="00170F42" w:rsidRPr="00170F42">
              <w:rPr>
                <w:noProof/>
                <w:webHidden/>
              </w:rPr>
              <w:fldChar w:fldCharType="begin"/>
            </w:r>
            <w:r w:rsidR="00170F42" w:rsidRPr="00170F42">
              <w:rPr>
                <w:noProof/>
                <w:webHidden/>
              </w:rPr>
              <w:instrText xml:space="preserve"> PAGEREF _Toc10636269 \h </w:instrText>
            </w:r>
            <w:r w:rsidR="00170F42" w:rsidRPr="00170F42">
              <w:rPr>
                <w:noProof/>
                <w:webHidden/>
              </w:rPr>
            </w:r>
            <w:r w:rsidR="00170F42" w:rsidRPr="00170F42">
              <w:rPr>
                <w:noProof/>
                <w:webHidden/>
              </w:rPr>
              <w:fldChar w:fldCharType="separate"/>
            </w:r>
            <w:r w:rsidR="00170F42" w:rsidRPr="00170F42">
              <w:rPr>
                <w:noProof/>
                <w:webHidden/>
              </w:rPr>
              <w:t>9</w:t>
            </w:r>
            <w:r w:rsidR="00170F42" w:rsidRPr="00170F42">
              <w:rPr>
                <w:noProof/>
                <w:webHidden/>
              </w:rPr>
              <w:fldChar w:fldCharType="end"/>
            </w:r>
          </w:hyperlink>
        </w:p>
        <w:p w14:paraId="61D39AAB" w14:textId="51F22A2D" w:rsidR="00170F42" w:rsidRDefault="003C2CA9" w:rsidP="000C7038">
          <w:pPr>
            <w:pStyle w:val="TOC2"/>
            <w:rPr>
              <w:rFonts w:asciiTheme="minorHAnsi" w:eastAsiaTheme="minorEastAsia" w:hAnsiTheme="minorHAnsi" w:cstheme="minorBidi"/>
              <w:noProof/>
            </w:rPr>
          </w:pPr>
          <w:hyperlink w:anchor="_Toc10636270" w:history="1">
            <w:r w:rsidR="00170F42" w:rsidRPr="00170F42">
              <w:rPr>
                <w:rStyle w:val="Hyperlink"/>
                <w:noProof/>
                <w:sz w:val="24"/>
                <w:szCs w:val="24"/>
              </w:rPr>
              <w:t>Evaluation Plan (Only Stage II)</w:t>
            </w:r>
            <w:r w:rsidR="00170F42" w:rsidRPr="00170F42">
              <w:rPr>
                <w:noProof/>
                <w:webHidden/>
              </w:rPr>
              <w:tab/>
            </w:r>
            <w:r w:rsidR="00170F42" w:rsidRPr="00170F42">
              <w:rPr>
                <w:noProof/>
                <w:webHidden/>
              </w:rPr>
              <w:fldChar w:fldCharType="begin"/>
            </w:r>
            <w:r w:rsidR="00170F42" w:rsidRPr="00170F42">
              <w:rPr>
                <w:noProof/>
                <w:webHidden/>
              </w:rPr>
              <w:instrText xml:space="preserve"> PAGEREF _Toc10636270 \h </w:instrText>
            </w:r>
            <w:r w:rsidR="00170F42" w:rsidRPr="00170F42">
              <w:rPr>
                <w:noProof/>
                <w:webHidden/>
              </w:rPr>
            </w:r>
            <w:r w:rsidR="00170F42" w:rsidRPr="00170F42">
              <w:rPr>
                <w:noProof/>
                <w:webHidden/>
              </w:rPr>
              <w:fldChar w:fldCharType="separate"/>
            </w:r>
            <w:r w:rsidR="00170F42" w:rsidRPr="00170F42">
              <w:rPr>
                <w:noProof/>
                <w:webHidden/>
              </w:rPr>
              <w:t>9</w:t>
            </w:r>
            <w:r w:rsidR="00170F42" w:rsidRPr="00170F42">
              <w:rPr>
                <w:noProof/>
                <w:webHidden/>
              </w:rPr>
              <w:fldChar w:fldCharType="end"/>
            </w:r>
          </w:hyperlink>
        </w:p>
        <w:p w14:paraId="4266D4E9" w14:textId="590D0CD9" w:rsidR="00170F42" w:rsidRDefault="00170F42">
          <w:r>
            <w:rPr>
              <w:b/>
              <w:bCs/>
              <w:noProof/>
            </w:rPr>
            <w:fldChar w:fldCharType="end"/>
          </w:r>
        </w:p>
      </w:sdtContent>
    </w:sdt>
    <w:p w14:paraId="03D15314" w14:textId="2D605A84" w:rsidR="00AA703B" w:rsidRDefault="00AA703B">
      <w:pPr>
        <w:widowControl/>
        <w:rPr>
          <w:rFonts w:asciiTheme="minorHAnsi" w:hAnsiTheme="minorHAnsi" w:cstheme="minorHAnsi"/>
          <w:b/>
          <w:bCs/>
          <w:color w:val="000000"/>
          <w:sz w:val="32"/>
          <w:szCs w:val="24"/>
          <w:bdr w:val="none" w:sz="0" w:space="0" w:color="auto" w:frame="1"/>
        </w:rPr>
      </w:pPr>
    </w:p>
    <w:p w14:paraId="647D43D5" w14:textId="77777777" w:rsidR="003935A9" w:rsidRDefault="003935A9">
      <w:pPr>
        <w:widowControl/>
        <w:rPr>
          <w:rFonts w:asciiTheme="minorHAnsi" w:hAnsiTheme="minorHAnsi" w:cstheme="minorHAnsi"/>
          <w:b/>
          <w:bCs/>
          <w:color w:val="000000"/>
          <w:sz w:val="32"/>
          <w:szCs w:val="24"/>
          <w:bdr w:val="none" w:sz="0" w:space="0" w:color="auto" w:frame="1"/>
        </w:rPr>
      </w:pPr>
    </w:p>
    <w:p w14:paraId="3FB5028F" w14:textId="56A24249" w:rsidR="003935A9" w:rsidRDefault="003935A9" w:rsidP="00AA703B">
      <w:pPr>
        <w:widowControl/>
        <w:rPr>
          <w:rFonts w:asciiTheme="minorHAnsi" w:hAnsiTheme="minorHAnsi" w:cstheme="minorHAnsi"/>
          <w:b/>
          <w:bCs/>
          <w:color w:val="000000"/>
          <w:sz w:val="32"/>
          <w:szCs w:val="24"/>
          <w:bdr w:val="none" w:sz="0" w:space="0" w:color="auto" w:frame="1"/>
        </w:rPr>
      </w:pPr>
      <w:r>
        <w:rPr>
          <w:rFonts w:asciiTheme="minorHAnsi" w:hAnsiTheme="minorHAnsi" w:cstheme="minorHAnsi"/>
          <w:b/>
          <w:bCs/>
          <w:color w:val="000000"/>
          <w:sz w:val="32"/>
          <w:szCs w:val="24"/>
          <w:bdr w:val="none" w:sz="0" w:space="0" w:color="auto" w:frame="1"/>
        </w:rPr>
        <w:t>This</w:t>
      </w:r>
      <w:r w:rsidR="00AA703B">
        <w:rPr>
          <w:rFonts w:asciiTheme="minorHAnsi" w:hAnsiTheme="minorHAnsi" w:cstheme="minorHAnsi"/>
          <w:b/>
          <w:bCs/>
          <w:color w:val="000000"/>
          <w:sz w:val="32"/>
          <w:szCs w:val="24"/>
          <w:bdr w:val="none" w:sz="0" w:space="0" w:color="auto" w:frame="1"/>
        </w:rPr>
        <w:t xml:space="preserve"> </w:t>
      </w:r>
      <w:r w:rsidR="00AA703B" w:rsidRPr="00AA703B">
        <w:rPr>
          <w:rFonts w:asciiTheme="minorHAnsi" w:hAnsiTheme="minorHAnsi" w:cstheme="minorHAnsi"/>
          <w:b/>
          <w:bCs/>
          <w:i/>
          <w:color w:val="000000"/>
          <w:sz w:val="32"/>
          <w:szCs w:val="24"/>
          <w:bdr w:val="none" w:sz="0" w:space="0" w:color="auto" w:frame="1"/>
        </w:rPr>
        <w:t>Letters of Interest (LOI) and Proposal Submission Tips</w:t>
      </w:r>
      <w:r w:rsidR="00AA703B">
        <w:rPr>
          <w:rFonts w:asciiTheme="minorHAnsi" w:hAnsiTheme="minorHAnsi" w:cstheme="minorHAnsi"/>
          <w:b/>
          <w:bCs/>
          <w:color w:val="000000"/>
          <w:sz w:val="32"/>
          <w:szCs w:val="24"/>
          <w:bdr w:val="none" w:sz="0" w:space="0" w:color="auto" w:frame="1"/>
        </w:rPr>
        <w:t xml:space="preserve"> document was developed as a resource for applicants based on the most common issues identified by the Board during LOI/Proposal review. This document is a supplement and is not intended to replace information and guidelines contained in the Request for Proposal (RFP) and/or Grants Manual. </w:t>
      </w:r>
    </w:p>
    <w:p w14:paraId="631A6C41" w14:textId="77777777" w:rsidR="003935A9" w:rsidRDefault="003935A9" w:rsidP="00AA703B">
      <w:pPr>
        <w:widowControl/>
        <w:rPr>
          <w:rFonts w:asciiTheme="minorHAnsi" w:hAnsiTheme="minorHAnsi" w:cstheme="minorHAnsi"/>
          <w:b/>
          <w:bCs/>
          <w:color w:val="000000"/>
          <w:sz w:val="32"/>
          <w:szCs w:val="24"/>
          <w:bdr w:val="none" w:sz="0" w:space="0" w:color="auto" w:frame="1"/>
        </w:rPr>
      </w:pPr>
    </w:p>
    <w:p w14:paraId="7892CDF1" w14:textId="595D15CE" w:rsidR="00AA703B" w:rsidRPr="00AA703B" w:rsidRDefault="00AA703B" w:rsidP="00AA703B">
      <w:pPr>
        <w:widowControl/>
        <w:rPr>
          <w:rFonts w:asciiTheme="minorHAnsi" w:hAnsiTheme="minorHAnsi" w:cstheme="minorHAnsi"/>
          <w:b/>
          <w:bCs/>
          <w:color w:val="000000"/>
          <w:sz w:val="32"/>
          <w:szCs w:val="24"/>
          <w:bdr w:val="none" w:sz="0" w:space="0" w:color="auto" w:frame="1"/>
        </w:rPr>
      </w:pPr>
      <w:r>
        <w:rPr>
          <w:rFonts w:asciiTheme="minorHAnsi" w:hAnsiTheme="minorHAnsi" w:cstheme="minorHAnsi"/>
          <w:b/>
          <w:bCs/>
          <w:color w:val="000000"/>
          <w:sz w:val="32"/>
          <w:szCs w:val="24"/>
          <w:bdr w:val="none" w:sz="0" w:space="0" w:color="auto" w:frame="1"/>
        </w:rPr>
        <w:t>We appreciate your interest in g</w:t>
      </w:r>
      <w:r w:rsidR="003935A9">
        <w:rPr>
          <w:rFonts w:asciiTheme="minorHAnsi" w:hAnsiTheme="minorHAnsi" w:cstheme="minorHAnsi"/>
          <w:b/>
          <w:bCs/>
          <w:color w:val="000000"/>
          <w:sz w:val="32"/>
          <w:szCs w:val="24"/>
          <w:bdr w:val="none" w:sz="0" w:space="0" w:color="auto" w:frame="1"/>
        </w:rPr>
        <w:t xml:space="preserve">rant funding and working with the Board on issues for people with developmental and other disabilities. </w:t>
      </w:r>
    </w:p>
    <w:p w14:paraId="2B92A521" w14:textId="18DFEF96" w:rsidR="004A5090" w:rsidRPr="000D40C1" w:rsidRDefault="004A5090">
      <w:pPr>
        <w:widowControl/>
        <w:rPr>
          <w:rFonts w:asciiTheme="minorHAnsi" w:hAnsiTheme="minorHAnsi" w:cstheme="minorHAnsi"/>
          <w:b/>
          <w:bCs/>
          <w:color w:val="000000"/>
          <w:sz w:val="32"/>
          <w:szCs w:val="24"/>
          <w:bdr w:val="none" w:sz="0" w:space="0" w:color="auto" w:frame="1"/>
        </w:rPr>
      </w:pPr>
      <w:r w:rsidRPr="000D40C1">
        <w:rPr>
          <w:rFonts w:asciiTheme="minorHAnsi" w:hAnsiTheme="minorHAnsi" w:cstheme="minorHAnsi"/>
          <w:b/>
          <w:bCs/>
          <w:color w:val="000000"/>
          <w:sz w:val="32"/>
          <w:szCs w:val="24"/>
          <w:bdr w:val="none" w:sz="0" w:space="0" w:color="auto" w:frame="1"/>
        </w:rPr>
        <w:br w:type="page"/>
      </w:r>
    </w:p>
    <w:p w14:paraId="4D61CA5B" w14:textId="7A908A0B" w:rsidR="003C49C0" w:rsidRPr="00311E72" w:rsidRDefault="003C49C0" w:rsidP="00311E72">
      <w:pPr>
        <w:pStyle w:val="ListParagraph"/>
        <w:widowControl/>
        <w:shd w:val="clear" w:color="auto" w:fill="FFFFFF"/>
        <w:spacing w:line="336" w:lineRule="atLeast"/>
        <w:ind w:left="270"/>
        <w:jc w:val="center"/>
        <w:textAlignment w:val="baseline"/>
        <w:rPr>
          <w:rFonts w:asciiTheme="minorHAnsi" w:hAnsiTheme="minorHAnsi" w:cstheme="minorHAnsi"/>
          <w:b/>
          <w:bCs/>
          <w:color w:val="000000"/>
          <w:sz w:val="32"/>
          <w:szCs w:val="24"/>
          <w:bdr w:val="none" w:sz="0" w:space="0" w:color="auto" w:frame="1"/>
        </w:rPr>
      </w:pPr>
      <w:r w:rsidRPr="003C49C0">
        <w:rPr>
          <w:rFonts w:asciiTheme="minorHAnsi" w:hAnsiTheme="minorHAnsi" w:cstheme="minorHAnsi"/>
          <w:b/>
          <w:bCs/>
          <w:color w:val="000000"/>
          <w:sz w:val="32"/>
          <w:szCs w:val="24"/>
          <w:bdr w:val="none" w:sz="0" w:space="0" w:color="auto" w:frame="1"/>
        </w:rPr>
        <w:lastRenderedPageBreak/>
        <w:t xml:space="preserve">Submission Tips </w:t>
      </w:r>
      <w:r>
        <w:rPr>
          <w:rFonts w:asciiTheme="minorHAnsi" w:hAnsiTheme="minorHAnsi" w:cstheme="minorHAnsi"/>
          <w:b/>
          <w:bCs/>
          <w:color w:val="000000"/>
          <w:sz w:val="32"/>
          <w:szCs w:val="24"/>
          <w:bdr w:val="none" w:sz="0" w:space="0" w:color="auto" w:frame="1"/>
        </w:rPr>
        <w:t xml:space="preserve">for </w:t>
      </w:r>
      <w:r w:rsidRPr="003C49C0">
        <w:rPr>
          <w:rFonts w:asciiTheme="minorHAnsi" w:hAnsiTheme="minorHAnsi" w:cstheme="minorHAnsi"/>
          <w:b/>
          <w:bCs/>
          <w:color w:val="000000"/>
          <w:sz w:val="32"/>
          <w:szCs w:val="24"/>
          <w:bdr w:val="none" w:sz="0" w:space="0" w:color="auto" w:frame="1"/>
        </w:rPr>
        <w:t>Letter</w:t>
      </w:r>
      <w:r w:rsidR="00BA0F04">
        <w:rPr>
          <w:rFonts w:asciiTheme="minorHAnsi" w:hAnsiTheme="minorHAnsi" w:cstheme="minorHAnsi"/>
          <w:b/>
          <w:bCs/>
          <w:color w:val="000000"/>
          <w:sz w:val="32"/>
          <w:szCs w:val="24"/>
          <w:bdr w:val="none" w:sz="0" w:space="0" w:color="auto" w:frame="1"/>
        </w:rPr>
        <w:t>s of Interest &amp; Proposal</w:t>
      </w:r>
      <w:r w:rsidRPr="003C49C0">
        <w:rPr>
          <w:rFonts w:asciiTheme="minorHAnsi" w:hAnsiTheme="minorHAnsi" w:cstheme="minorHAnsi"/>
          <w:b/>
          <w:bCs/>
          <w:color w:val="000000"/>
          <w:sz w:val="32"/>
          <w:szCs w:val="24"/>
          <w:bdr w:val="none" w:sz="0" w:space="0" w:color="auto" w:frame="1"/>
        </w:rPr>
        <w:t>s</w:t>
      </w:r>
    </w:p>
    <w:p w14:paraId="6FCEA802" w14:textId="77777777" w:rsidR="003C49C0" w:rsidRDefault="003C49C0" w:rsidP="003C49C0">
      <w:pPr>
        <w:pStyle w:val="ListParagraph"/>
        <w:widowControl/>
        <w:shd w:val="clear" w:color="auto" w:fill="FFFFFF"/>
        <w:spacing w:line="336" w:lineRule="atLeast"/>
        <w:ind w:left="270"/>
        <w:textAlignment w:val="baseline"/>
        <w:rPr>
          <w:rFonts w:asciiTheme="minorHAnsi" w:hAnsiTheme="minorHAnsi" w:cstheme="minorHAnsi"/>
          <w:b/>
          <w:bCs/>
          <w:color w:val="000000"/>
          <w:sz w:val="24"/>
          <w:szCs w:val="24"/>
          <w:bdr w:val="none" w:sz="0" w:space="0" w:color="auto" w:frame="1"/>
        </w:rPr>
      </w:pPr>
    </w:p>
    <w:p w14:paraId="206D7916" w14:textId="679518CC" w:rsidR="003C49C0" w:rsidRPr="003C49C0" w:rsidRDefault="00680AF3" w:rsidP="00613BD0">
      <w:pPr>
        <w:pStyle w:val="Heading1"/>
        <w:numPr>
          <w:ilvl w:val="0"/>
          <w:numId w:val="43"/>
        </w:numPr>
        <w:ind w:left="360" w:hanging="360"/>
        <w:rPr>
          <w:bdr w:val="none" w:sz="0" w:space="0" w:color="auto" w:frame="1"/>
        </w:rPr>
      </w:pPr>
      <w:bookmarkStart w:id="0" w:name="_Toc10636261"/>
      <w:r>
        <w:rPr>
          <w:bdr w:val="none" w:sz="0" w:space="0" w:color="auto" w:frame="1"/>
        </w:rPr>
        <w:t>General Submission Tips</w:t>
      </w:r>
      <w:bookmarkEnd w:id="0"/>
    </w:p>
    <w:p w14:paraId="0AEAD08C" w14:textId="77777777" w:rsidR="003C49C0" w:rsidRDefault="003C49C0" w:rsidP="003C49C0">
      <w:pPr>
        <w:pStyle w:val="ListParagraph"/>
        <w:widowControl/>
        <w:shd w:val="clear" w:color="auto" w:fill="FFFFFF"/>
        <w:spacing w:line="336" w:lineRule="atLeast"/>
        <w:ind w:left="270"/>
        <w:textAlignment w:val="baseline"/>
        <w:rPr>
          <w:rFonts w:asciiTheme="minorHAnsi" w:hAnsiTheme="minorHAnsi" w:cstheme="minorHAnsi"/>
          <w:b/>
          <w:bCs/>
          <w:color w:val="000000"/>
          <w:sz w:val="24"/>
          <w:szCs w:val="24"/>
          <w:bdr w:val="none" w:sz="0" w:space="0" w:color="auto" w:frame="1"/>
        </w:rPr>
      </w:pPr>
    </w:p>
    <w:p w14:paraId="01834022" w14:textId="0A5AAFE0" w:rsidR="00931526" w:rsidRDefault="003F278F" w:rsidP="00B12947">
      <w:pPr>
        <w:pStyle w:val="ListParagraph"/>
        <w:widowControl/>
        <w:numPr>
          <w:ilvl w:val="0"/>
          <w:numId w:val="34"/>
        </w:numPr>
        <w:shd w:val="clear" w:color="auto" w:fill="FFFFFF"/>
        <w:spacing w:after="240" w:line="336" w:lineRule="atLeast"/>
        <w:ind w:left="994" w:hanging="274"/>
        <w:textAlignment w:val="baseline"/>
        <w:rPr>
          <w:rFonts w:asciiTheme="minorHAnsi" w:hAnsiTheme="minorHAnsi" w:cstheme="minorHAnsi"/>
          <w:b/>
          <w:bCs/>
          <w:color w:val="000000"/>
          <w:sz w:val="24"/>
          <w:szCs w:val="24"/>
          <w:bdr w:val="none" w:sz="0" w:space="0" w:color="auto" w:frame="1"/>
        </w:rPr>
      </w:pPr>
      <w:r>
        <w:rPr>
          <w:rFonts w:asciiTheme="minorHAnsi" w:hAnsiTheme="minorHAnsi" w:cstheme="minorHAnsi"/>
          <w:b/>
          <w:bCs/>
          <w:color w:val="000000"/>
          <w:sz w:val="24"/>
          <w:szCs w:val="24"/>
          <w:bdr w:val="none" w:sz="0" w:space="0" w:color="auto" w:frame="1"/>
        </w:rPr>
        <w:t>Create DD Suite online a</w:t>
      </w:r>
      <w:r w:rsidR="00931526" w:rsidRPr="00931526">
        <w:rPr>
          <w:rFonts w:asciiTheme="minorHAnsi" w:hAnsiTheme="minorHAnsi" w:cstheme="minorHAnsi"/>
          <w:b/>
          <w:bCs/>
          <w:color w:val="000000"/>
          <w:sz w:val="24"/>
          <w:szCs w:val="24"/>
          <w:bdr w:val="none" w:sz="0" w:space="0" w:color="auto" w:frame="1"/>
        </w:rPr>
        <w:t>ccount in advance</w:t>
      </w:r>
      <w:r w:rsidR="004E2979">
        <w:rPr>
          <w:rFonts w:asciiTheme="minorHAnsi" w:hAnsiTheme="minorHAnsi" w:cstheme="minorHAnsi"/>
          <w:b/>
          <w:bCs/>
          <w:color w:val="000000"/>
          <w:sz w:val="24"/>
          <w:szCs w:val="24"/>
          <w:bdr w:val="none" w:sz="0" w:space="0" w:color="auto" w:frame="1"/>
        </w:rPr>
        <w:t xml:space="preserve"> of Letter of Interest (LOI) due date</w:t>
      </w:r>
    </w:p>
    <w:p w14:paraId="22E63AD4" w14:textId="51DA8312" w:rsidR="00931526" w:rsidRDefault="003F278F" w:rsidP="004112C7">
      <w:pPr>
        <w:widowControl/>
        <w:numPr>
          <w:ilvl w:val="0"/>
          <w:numId w:val="23"/>
        </w:numPr>
        <w:shd w:val="clear" w:color="auto" w:fill="FFFFFF"/>
        <w:tabs>
          <w:tab w:val="clear" w:pos="720"/>
          <w:tab w:val="num" w:pos="1980"/>
        </w:tabs>
        <w:spacing w:before="120" w:after="120" w:line="336" w:lineRule="atLeast"/>
        <w:ind w:left="1170"/>
        <w:textAlignment w:val="baseline"/>
        <w:rPr>
          <w:rFonts w:asciiTheme="minorHAnsi" w:hAnsiTheme="minorHAnsi" w:cstheme="minorHAnsi"/>
          <w:color w:val="000000"/>
          <w:sz w:val="24"/>
          <w:szCs w:val="24"/>
        </w:rPr>
      </w:pPr>
      <w:r>
        <w:rPr>
          <w:rFonts w:asciiTheme="minorHAnsi" w:hAnsiTheme="minorHAnsi" w:cstheme="minorHAnsi"/>
          <w:color w:val="000000"/>
          <w:sz w:val="24"/>
          <w:szCs w:val="24"/>
        </w:rPr>
        <w:t>All Letter of Interest (LOI) and Full Proposal applications must be submitted via the DD Suite online submission system.</w:t>
      </w:r>
    </w:p>
    <w:p w14:paraId="551E7638" w14:textId="33111C4A" w:rsidR="003F278F" w:rsidRPr="003F278F" w:rsidRDefault="003F278F" w:rsidP="00B12947">
      <w:pPr>
        <w:widowControl/>
        <w:numPr>
          <w:ilvl w:val="0"/>
          <w:numId w:val="23"/>
        </w:numPr>
        <w:shd w:val="clear" w:color="auto" w:fill="FFFFFF"/>
        <w:tabs>
          <w:tab w:val="clear" w:pos="720"/>
          <w:tab w:val="num" w:pos="1980"/>
        </w:tabs>
        <w:spacing w:before="120" w:after="240" w:line="336" w:lineRule="atLeast"/>
        <w:ind w:left="1166"/>
        <w:textAlignment w:val="baseline"/>
        <w:rPr>
          <w:rFonts w:asciiTheme="minorHAnsi" w:hAnsiTheme="minorHAnsi" w:cstheme="minorHAnsi"/>
          <w:color w:val="000000"/>
          <w:sz w:val="24"/>
          <w:szCs w:val="24"/>
        </w:rPr>
      </w:pPr>
      <w:r>
        <w:rPr>
          <w:rFonts w:asciiTheme="minorHAnsi" w:hAnsiTheme="minorHAnsi" w:cstheme="minorHAnsi"/>
          <w:color w:val="000000"/>
          <w:sz w:val="24"/>
          <w:szCs w:val="24"/>
        </w:rPr>
        <w:t xml:space="preserve">Be sure to </w:t>
      </w:r>
      <w:hyperlink r:id="rId9" w:history="1">
        <w:r w:rsidRPr="003F278F">
          <w:rPr>
            <w:rStyle w:val="Hyperlink"/>
            <w:rFonts w:asciiTheme="minorHAnsi" w:hAnsiTheme="minorHAnsi" w:cstheme="minorHAnsi"/>
            <w:sz w:val="24"/>
            <w:szCs w:val="24"/>
          </w:rPr>
          <w:t>register</w:t>
        </w:r>
      </w:hyperlink>
      <w:r>
        <w:rPr>
          <w:rFonts w:asciiTheme="minorHAnsi" w:hAnsiTheme="minorHAnsi" w:cstheme="minorHAnsi"/>
          <w:color w:val="000000"/>
          <w:sz w:val="24"/>
          <w:szCs w:val="24"/>
        </w:rPr>
        <w:t xml:space="preserve"> with DD Sui</w:t>
      </w:r>
      <w:r w:rsidR="008A633C">
        <w:rPr>
          <w:rFonts w:asciiTheme="minorHAnsi" w:hAnsiTheme="minorHAnsi" w:cstheme="minorHAnsi"/>
          <w:color w:val="000000"/>
          <w:sz w:val="24"/>
          <w:szCs w:val="24"/>
        </w:rPr>
        <w:t>te well in advance of the LOI due date</w:t>
      </w:r>
      <w:r>
        <w:rPr>
          <w:rFonts w:asciiTheme="minorHAnsi" w:hAnsiTheme="minorHAnsi" w:cstheme="minorHAnsi"/>
          <w:color w:val="000000"/>
          <w:sz w:val="24"/>
          <w:szCs w:val="24"/>
        </w:rPr>
        <w:t>.</w:t>
      </w:r>
    </w:p>
    <w:p w14:paraId="621BD0C4" w14:textId="71898548" w:rsidR="000E71BA" w:rsidRPr="000E71BA" w:rsidRDefault="00931526" w:rsidP="00B12947">
      <w:pPr>
        <w:widowControl/>
        <w:shd w:val="clear" w:color="auto" w:fill="FFFFFF"/>
        <w:spacing w:after="240" w:line="336" w:lineRule="atLeast"/>
        <w:ind w:left="720"/>
        <w:textAlignment w:val="baseline"/>
        <w:rPr>
          <w:rFonts w:asciiTheme="minorHAnsi" w:hAnsiTheme="minorHAnsi" w:cstheme="minorHAnsi"/>
          <w:color w:val="000000"/>
          <w:sz w:val="24"/>
          <w:szCs w:val="24"/>
        </w:rPr>
      </w:pPr>
      <w:r>
        <w:rPr>
          <w:rFonts w:asciiTheme="minorHAnsi" w:hAnsiTheme="minorHAnsi" w:cstheme="minorHAnsi"/>
          <w:b/>
          <w:bCs/>
          <w:color w:val="000000"/>
          <w:sz w:val="24"/>
          <w:szCs w:val="24"/>
          <w:bdr w:val="none" w:sz="0" w:space="0" w:color="auto" w:frame="1"/>
        </w:rPr>
        <w:t xml:space="preserve">2. </w:t>
      </w:r>
      <w:r w:rsidR="000E71BA" w:rsidRPr="000E71BA">
        <w:rPr>
          <w:rFonts w:asciiTheme="minorHAnsi" w:hAnsiTheme="minorHAnsi" w:cstheme="minorHAnsi"/>
          <w:b/>
          <w:bCs/>
          <w:color w:val="000000"/>
          <w:sz w:val="24"/>
          <w:szCs w:val="24"/>
          <w:bdr w:val="none" w:sz="0" w:space="0" w:color="auto" w:frame="1"/>
        </w:rPr>
        <w:t>Start preparing the application early.</w:t>
      </w:r>
    </w:p>
    <w:p w14:paraId="6024CE23" w14:textId="77777777" w:rsidR="000E71BA" w:rsidRPr="000E71BA" w:rsidRDefault="000E71BA" w:rsidP="00D55B20">
      <w:pPr>
        <w:widowControl/>
        <w:numPr>
          <w:ilvl w:val="0"/>
          <w:numId w:val="23"/>
        </w:numPr>
        <w:shd w:val="clear" w:color="auto" w:fill="FFFFFF"/>
        <w:tabs>
          <w:tab w:val="clear" w:pos="720"/>
          <w:tab w:val="num" w:pos="2070"/>
        </w:tabs>
        <w:spacing w:before="120" w:after="120" w:line="336" w:lineRule="atLeast"/>
        <w:ind w:left="1166"/>
        <w:textAlignment w:val="baseline"/>
        <w:rPr>
          <w:rFonts w:asciiTheme="minorHAnsi" w:hAnsiTheme="minorHAnsi" w:cstheme="minorHAnsi"/>
          <w:color w:val="000000"/>
          <w:sz w:val="24"/>
          <w:szCs w:val="24"/>
        </w:rPr>
      </w:pPr>
      <w:r w:rsidRPr="000E71BA">
        <w:rPr>
          <w:rFonts w:asciiTheme="minorHAnsi" w:hAnsiTheme="minorHAnsi" w:cstheme="minorHAnsi"/>
          <w:color w:val="000000"/>
          <w:sz w:val="24"/>
          <w:szCs w:val="24"/>
        </w:rPr>
        <w:t>Allow plenty of time to gather required information and submit well before the deadline.</w:t>
      </w:r>
    </w:p>
    <w:p w14:paraId="7F04F3DF" w14:textId="3847AB19" w:rsidR="000E71BA" w:rsidRPr="000E71BA" w:rsidRDefault="000E71BA" w:rsidP="00B12947">
      <w:pPr>
        <w:widowControl/>
        <w:numPr>
          <w:ilvl w:val="0"/>
          <w:numId w:val="23"/>
        </w:numPr>
        <w:shd w:val="clear" w:color="auto" w:fill="FFFFFF"/>
        <w:tabs>
          <w:tab w:val="clear" w:pos="720"/>
          <w:tab w:val="num" w:pos="2160"/>
        </w:tabs>
        <w:spacing w:before="120" w:after="240" w:line="336" w:lineRule="atLeast"/>
        <w:ind w:left="1166"/>
        <w:textAlignment w:val="baseline"/>
        <w:rPr>
          <w:rFonts w:asciiTheme="minorHAnsi" w:hAnsiTheme="minorHAnsi" w:cstheme="minorHAnsi"/>
          <w:color w:val="000000"/>
          <w:sz w:val="24"/>
          <w:szCs w:val="24"/>
        </w:rPr>
      </w:pPr>
      <w:r w:rsidRPr="000E71BA">
        <w:rPr>
          <w:rFonts w:asciiTheme="minorHAnsi" w:hAnsiTheme="minorHAnsi" w:cstheme="minorHAnsi"/>
          <w:color w:val="000000"/>
          <w:sz w:val="24"/>
          <w:szCs w:val="24"/>
        </w:rPr>
        <w:t xml:space="preserve">Power failures </w:t>
      </w:r>
      <w:r w:rsidR="003F278F">
        <w:rPr>
          <w:rFonts w:asciiTheme="minorHAnsi" w:hAnsiTheme="minorHAnsi" w:cstheme="minorHAnsi"/>
          <w:color w:val="000000"/>
          <w:sz w:val="24"/>
          <w:szCs w:val="24"/>
        </w:rPr>
        <w:t>and other unexpected problems can occur</w:t>
      </w:r>
      <w:r w:rsidRPr="000E71BA">
        <w:rPr>
          <w:rFonts w:asciiTheme="minorHAnsi" w:hAnsiTheme="minorHAnsi" w:cstheme="minorHAnsi"/>
          <w:color w:val="000000"/>
          <w:sz w:val="24"/>
          <w:szCs w:val="24"/>
        </w:rPr>
        <w:t xml:space="preserve"> and </w:t>
      </w:r>
      <w:r w:rsidR="003F278F">
        <w:rPr>
          <w:rFonts w:asciiTheme="minorHAnsi" w:hAnsiTheme="minorHAnsi" w:cstheme="minorHAnsi"/>
          <w:color w:val="000000"/>
          <w:sz w:val="24"/>
          <w:szCs w:val="24"/>
        </w:rPr>
        <w:t xml:space="preserve">late applications </w:t>
      </w:r>
      <w:r w:rsidR="003F278F" w:rsidRPr="00456CE2">
        <w:rPr>
          <w:rFonts w:asciiTheme="minorHAnsi" w:hAnsiTheme="minorHAnsi" w:cstheme="minorHAnsi"/>
          <w:b/>
          <w:color w:val="000000"/>
          <w:sz w:val="24"/>
          <w:szCs w:val="24"/>
        </w:rPr>
        <w:t>will not</w:t>
      </w:r>
      <w:r w:rsidR="003F278F">
        <w:rPr>
          <w:rFonts w:asciiTheme="minorHAnsi" w:hAnsiTheme="minorHAnsi" w:cstheme="minorHAnsi"/>
          <w:color w:val="000000"/>
          <w:sz w:val="24"/>
          <w:szCs w:val="24"/>
        </w:rPr>
        <w:t xml:space="preserve"> be accepted.</w:t>
      </w:r>
    </w:p>
    <w:p w14:paraId="7C0CA613" w14:textId="5419DA2C" w:rsidR="000E71BA" w:rsidRPr="000E71BA" w:rsidRDefault="009A6864" w:rsidP="00B12947">
      <w:pPr>
        <w:widowControl/>
        <w:shd w:val="clear" w:color="auto" w:fill="FFFFFF"/>
        <w:spacing w:after="240" w:line="336" w:lineRule="atLeast"/>
        <w:ind w:left="720"/>
        <w:textAlignment w:val="baseline"/>
        <w:rPr>
          <w:rFonts w:asciiTheme="minorHAnsi" w:hAnsiTheme="minorHAnsi" w:cstheme="minorHAnsi"/>
          <w:color w:val="000000"/>
          <w:sz w:val="24"/>
          <w:szCs w:val="24"/>
        </w:rPr>
      </w:pPr>
      <w:r>
        <w:rPr>
          <w:rFonts w:asciiTheme="minorHAnsi" w:hAnsiTheme="minorHAnsi" w:cstheme="minorHAnsi"/>
          <w:b/>
          <w:bCs/>
          <w:color w:val="000000"/>
          <w:sz w:val="24"/>
          <w:szCs w:val="24"/>
          <w:bdr w:val="none" w:sz="0" w:space="0" w:color="auto" w:frame="1"/>
        </w:rPr>
        <w:t>3</w:t>
      </w:r>
      <w:r w:rsidR="000E71BA" w:rsidRPr="000E71BA">
        <w:rPr>
          <w:rFonts w:asciiTheme="minorHAnsi" w:hAnsiTheme="minorHAnsi" w:cstheme="minorHAnsi"/>
          <w:b/>
          <w:bCs/>
          <w:color w:val="000000"/>
          <w:sz w:val="24"/>
          <w:szCs w:val="24"/>
          <w:bdr w:val="none" w:sz="0" w:space="0" w:color="auto" w:frame="1"/>
        </w:rPr>
        <w:t>. Follow the instructions in t</w:t>
      </w:r>
      <w:r w:rsidR="00E87966">
        <w:rPr>
          <w:rFonts w:asciiTheme="minorHAnsi" w:hAnsiTheme="minorHAnsi" w:cstheme="minorHAnsi"/>
          <w:b/>
          <w:bCs/>
          <w:color w:val="000000"/>
          <w:sz w:val="24"/>
          <w:szCs w:val="24"/>
          <w:bdr w:val="none" w:sz="0" w:space="0" w:color="auto" w:frame="1"/>
        </w:rPr>
        <w:t>he Request for Proposal (RFP)</w:t>
      </w:r>
      <w:r w:rsidR="000E71BA" w:rsidRPr="000E71BA">
        <w:rPr>
          <w:rFonts w:asciiTheme="minorHAnsi" w:hAnsiTheme="minorHAnsi" w:cstheme="minorHAnsi"/>
          <w:b/>
          <w:bCs/>
          <w:color w:val="000000"/>
          <w:sz w:val="24"/>
          <w:szCs w:val="24"/>
          <w:bdr w:val="none" w:sz="0" w:space="0" w:color="auto" w:frame="1"/>
        </w:rPr>
        <w:t xml:space="preserve"> carefully.</w:t>
      </w:r>
    </w:p>
    <w:p w14:paraId="452404CF" w14:textId="03749993" w:rsidR="009E5E5F" w:rsidRDefault="009E5E5F" w:rsidP="004112C7">
      <w:pPr>
        <w:widowControl/>
        <w:numPr>
          <w:ilvl w:val="0"/>
          <w:numId w:val="24"/>
        </w:numPr>
        <w:shd w:val="clear" w:color="auto" w:fill="FFFFFF"/>
        <w:tabs>
          <w:tab w:val="clear" w:pos="720"/>
          <w:tab w:val="num" w:pos="2250"/>
        </w:tabs>
        <w:spacing w:before="120" w:after="120" w:line="336" w:lineRule="atLeast"/>
        <w:ind w:left="1170"/>
        <w:textAlignment w:val="baseline"/>
        <w:rPr>
          <w:rFonts w:asciiTheme="minorHAnsi" w:hAnsiTheme="minorHAnsi" w:cstheme="minorHAnsi"/>
          <w:color w:val="000000"/>
          <w:sz w:val="24"/>
          <w:szCs w:val="24"/>
        </w:rPr>
      </w:pPr>
      <w:r>
        <w:rPr>
          <w:rFonts w:asciiTheme="minorHAnsi" w:hAnsiTheme="minorHAnsi" w:cstheme="minorHAnsi"/>
          <w:color w:val="000000"/>
          <w:sz w:val="24"/>
          <w:szCs w:val="24"/>
        </w:rPr>
        <w:t>Be sure you have reviewed the RFP and the Grants Manual before completing your proposal.  Critical information is conta</w:t>
      </w:r>
      <w:r w:rsidR="003325A2">
        <w:rPr>
          <w:rFonts w:asciiTheme="minorHAnsi" w:hAnsiTheme="minorHAnsi" w:cstheme="minorHAnsi"/>
          <w:color w:val="000000"/>
          <w:sz w:val="24"/>
          <w:szCs w:val="24"/>
        </w:rPr>
        <w:t>ined in both of these documents.</w:t>
      </w:r>
    </w:p>
    <w:p w14:paraId="0C4C0EAE" w14:textId="096364F0" w:rsidR="000E71BA" w:rsidRDefault="00E87966" w:rsidP="004112C7">
      <w:pPr>
        <w:widowControl/>
        <w:numPr>
          <w:ilvl w:val="0"/>
          <w:numId w:val="24"/>
        </w:numPr>
        <w:shd w:val="clear" w:color="auto" w:fill="FFFFFF"/>
        <w:tabs>
          <w:tab w:val="clear" w:pos="720"/>
          <w:tab w:val="num" w:pos="2340"/>
        </w:tabs>
        <w:spacing w:before="120" w:after="120" w:line="336" w:lineRule="atLeast"/>
        <w:ind w:left="1170"/>
        <w:textAlignment w:val="baseline"/>
        <w:rPr>
          <w:rFonts w:asciiTheme="minorHAnsi" w:hAnsiTheme="minorHAnsi" w:cstheme="minorHAnsi"/>
          <w:color w:val="000000"/>
          <w:sz w:val="24"/>
          <w:szCs w:val="24"/>
        </w:rPr>
      </w:pPr>
      <w:r>
        <w:rPr>
          <w:rFonts w:asciiTheme="minorHAnsi" w:hAnsiTheme="minorHAnsi" w:cstheme="minorHAnsi"/>
          <w:color w:val="000000"/>
          <w:sz w:val="24"/>
          <w:szCs w:val="24"/>
        </w:rPr>
        <w:t>Compile</w:t>
      </w:r>
      <w:r w:rsidR="000E71BA" w:rsidRPr="000E71BA">
        <w:rPr>
          <w:rFonts w:asciiTheme="minorHAnsi" w:hAnsiTheme="minorHAnsi" w:cstheme="minorHAnsi"/>
          <w:color w:val="000000"/>
          <w:sz w:val="24"/>
          <w:szCs w:val="24"/>
        </w:rPr>
        <w:t xml:space="preserve"> all information </w:t>
      </w:r>
      <w:r>
        <w:rPr>
          <w:rFonts w:asciiTheme="minorHAnsi" w:hAnsiTheme="minorHAnsi" w:cstheme="minorHAnsi"/>
          <w:color w:val="000000"/>
          <w:sz w:val="24"/>
          <w:szCs w:val="24"/>
        </w:rPr>
        <w:t xml:space="preserve">for your LOI and Full Proposal </w:t>
      </w:r>
      <w:r w:rsidR="00456CE2">
        <w:rPr>
          <w:rFonts w:asciiTheme="minorHAnsi" w:hAnsiTheme="minorHAnsi" w:cstheme="minorHAnsi"/>
          <w:color w:val="000000"/>
          <w:sz w:val="24"/>
          <w:szCs w:val="24"/>
        </w:rPr>
        <w:t>in the order</w:t>
      </w:r>
      <w:r w:rsidR="000E71BA" w:rsidRPr="000E71BA">
        <w:rPr>
          <w:rFonts w:asciiTheme="minorHAnsi" w:hAnsiTheme="minorHAnsi" w:cstheme="minorHAnsi"/>
          <w:color w:val="000000"/>
          <w:sz w:val="24"/>
          <w:szCs w:val="24"/>
        </w:rPr>
        <w:t xml:space="preserve"> request</w:t>
      </w:r>
      <w:r w:rsidR="00456CE2">
        <w:rPr>
          <w:rFonts w:asciiTheme="minorHAnsi" w:hAnsiTheme="minorHAnsi" w:cstheme="minorHAnsi"/>
          <w:color w:val="000000"/>
          <w:sz w:val="24"/>
          <w:szCs w:val="24"/>
        </w:rPr>
        <w:t>ed</w:t>
      </w:r>
      <w:r w:rsidR="000E71BA" w:rsidRPr="000E71BA">
        <w:rPr>
          <w:rFonts w:asciiTheme="minorHAnsi" w:hAnsiTheme="minorHAnsi" w:cstheme="minorHAnsi"/>
          <w:color w:val="000000"/>
          <w:sz w:val="24"/>
          <w:szCs w:val="24"/>
        </w:rPr>
        <w:t>.</w:t>
      </w:r>
      <w:r w:rsidR="009E5E5F">
        <w:rPr>
          <w:rFonts w:asciiTheme="minorHAnsi" w:hAnsiTheme="minorHAnsi" w:cstheme="minorHAnsi"/>
          <w:color w:val="000000"/>
          <w:sz w:val="24"/>
          <w:szCs w:val="24"/>
        </w:rPr>
        <w:t xml:space="preserve"> If you deviate from the required submission format, your technical submission score will be reduced.</w:t>
      </w:r>
    </w:p>
    <w:p w14:paraId="403D3187" w14:textId="7ED3B3DB" w:rsidR="002B597C" w:rsidRPr="000E71BA" w:rsidRDefault="002B597C" w:rsidP="004112C7">
      <w:pPr>
        <w:widowControl/>
        <w:numPr>
          <w:ilvl w:val="0"/>
          <w:numId w:val="24"/>
        </w:numPr>
        <w:shd w:val="clear" w:color="auto" w:fill="FFFFFF"/>
        <w:tabs>
          <w:tab w:val="clear" w:pos="720"/>
          <w:tab w:val="num" w:pos="2430"/>
        </w:tabs>
        <w:spacing w:before="120" w:after="120" w:line="336" w:lineRule="atLeast"/>
        <w:ind w:left="1170"/>
        <w:textAlignment w:val="baseline"/>
        <w:rPr>
          <w:rFonts w:asciiTheme="minorHAnsi" w:hAnsiTheme="minorHAnsi" w:cstheme="minorHAnsi"/>
          <w:color w:val="000000"/>
          <w:sz w:val="24"/>
          <w:szCs w:val="24"/>
        </w:rPr>
      </w:pPr>
      <w:r>
        <w:rPr>
          <w:rFonts w:asciiTheme="minorHAnsi" w:hAnsiTheme="minorHAnsi" w:cstheme="minorHAnsi"/>
          <w:color w:val="000000"/>
          <w:sz w:val="24"/>
          <w:szCs w:val="24"/>
        </w:rPr>
        <w:t xml:space="preserve">Utilize </w:t>
      </w:r>
      <w:r w:rsidR="009E5E5F">
        <w:rPr>
          <w:rFonts w:asciiTheme="minorHAnsi" w:hAnsiTheme="minorHAnsi" w:cstheme="minorHAnsi"/>
          <w:color w:val="000000"/>
          <w:sz w:val="24"/>
          <w:szCs w:val="24"/>
        </w:rPr>
        <w:t xml:space="preserve">only </w:t>
      </w:r>
      <w:r>
        <w:rPr>
          <w:rFonts w:asciiTheme="minorHAnsi" w:hAnsiTheme="minorHAnsi" w:cstheme="minorHAnsi"/>
          <w:color w:val="000000"/>
          <w:sz w:val="24"/>
          <w:szCs w:val="24"/>
        </w:rPr>
        <w:t xml:space="preserve">forms provided by the Board. No other form sets should be submitted. </w:t>
      </w:r>
    </w:p>
    <w:p w14:paraId="5CDBF2B7" w14:textId="77294A03" w:rsidR="000E71BA" w:rsidRDefault="000E71BA" w:rsidP="004112C7">
      <w:pPr>
        <w:widowControl/>
        <w:numPr>
          <w:ilvl w:val="0"/>
          <w:numId w:val="24"/>
        </w:numPr>
        <w:shd w:val="clear" w:color="auto" w:fill="FFFFFF"/>
        <w:tabs>
          <w:tab w:val="clear" w:pos="720"/>
          <w:tab w:val="num" w:pos="2520"/>
        </w:tabs>
        <w:spacing w:before="120" w:after="120" w:line="336" w:lineRule="atLeast"/>
        <w:ind w:left="1170"/>
        <w:textAlignment w:val="baseline"/>
        <w:rPr>
          <w:rFonts w:asciiTheme="minorHAnsi" w:hAnsiTheme="minorHAnsi" w:cstheme="minorHAnsi"/>
          <w:color w:val="000000"/>
          <w:sz w:val="24"/>
          <w:szCs w:val="24"/>
        </w:rPr>
      </w:pPr>
      <w:r w:rsidRPr="000E71BA">
        <w:rPr>
          <w:rFonts w:asciiTheme="minorHAnsi" w:hAnsiTheme="minorHAnsi" w:cstheme="minorHAnsi"/>
          <w:color w:val="000000"/>
          <w:sz w:val="24"/>
          <w:szCs w:val="24"/>
        </w:rPr>
        <w:t xml:space="preserve">Be sure </w:t>
      </w:r>
      <w:r w:rsidR="00E87966">
        <w:rPr>
          <w:rFonts w:asciiTheme="minorHAnsi" w:hAnsiTheme="minorHAnsi" w:cstheme="minorHAnsi"/>
          <w:color w:val="000000"/>
          <w:sz w:val="24"/>
          <w:szCs w:val="24"/>
        </w:rPr>
        <w:t xml:space="preserve">to </w:t>
      </w:r>
      <w:r w:rsidRPr="000E71BA">
        <w:rPr>
          <w:rFonts w:asciiTheme="minorHAnsi" w:hAnsiTheme="minorHAnsi" w:cstheme="minorHAnsi"/>
          <w:color w:val="000000"/>
          <w:sz w:val="24"/>
          <w:szCs w:val="24"/>
        </w:rPr>
        <w:t>fully complete all application elements and responses to the program requirements.</w:t>
      </w:r>
      <w:r w:rsidR="009E5E5F">
        <w:rPr>
          <w:rFonts w:asciiTheme="minorHAnsi" w:hAnsiTheme="minorHAnsi" w:cstheme="minorHAnsi"/>
          <w:color w:val="000000"/>
          <w:sz w:val="24"/>
          <w:szCs w:val="24"/>
        </w:rPr>
        <w:t xml:space="preserve"> </w:t>
      </w:r>
    </w:p>
    <w:p w14:paraId="0C87E01F" w14:textId="6868A331" w:rsidR="005E0AA0" w:rsidRPr="000E71BA" w:rsidRDefault="00E90E4E" w:rsidP="00B12947">
      <w:pPr>
        <w:widowControl/>
        <w:numPr>
          <w:ilvl w:val="0"/>
          <w:numId w:val="24"/>
        </w:numPr>
        <w:shd w:val="clear" w:color="auto" w:fill="FFFFFF"/>
        <w:spacing w:before="120" w:after="240" w:line="336" w:lineRule="atLeast"/>
        <w:ind w:left="1166"/>
        <w:textAlignment w:val="baseline"/>
        <w:rPr>
          <w:rFonts w:asciiTheme="minorHAnsi" w:hAnsiTheme="minorHAnsi" w:cstheme="minorHAnsi"/>
          <w:color w:val="000000"/>
          <w:sz w:val="24"/>
          <w:szCs w:val="24"/>
        </w:rPr>
      </w:pPr>
      <w:r>
        <w:rPr>
          <w:rFonts w:asciiTheme="minorHAnsi" w:hAnsiTheme="minorHAnsi" w:cstheme="minorHAnsi"/>
          <w:color w:val="000000"/>
          <w:sz w:val="24"/>
          <w:szCs w:val="24"/>
        </w:rPr>
        <w:t>Proposals that do not</w:t>
      </w:r>
      <w:r w:rsidR="003325A2">
        <w:rPr>
          <w:rFonts w:asciiTheme="minorHAnsi" w:hAnsiTheme="minorHAnsi" w:cstheme="minorHAnsi"/>
          <w:color w:val="000000"/>
          <w:sz w:val="24"/>
          <w:szCs w:val="24"/>
        </w:rPr>
        <w:t xml:space="preserve"> cover all of the required elements will be marked down in the scoring process.</w:t>
      </w:r>
    </w:p>
    <w:p w14:paraId="7CFB3796" w14:textId="3552B80C" w:rsidR="000E71BA" w:rsidRPr="000E71BA" w:rsidRDefault="005E0AA0" w:rsidP="00B12947">
      <w:pPr>
        <w:widowControl/>
        <w:shd w:val="clear" w:color="auto" w:fill="FFFFFF"/>
        <w:spacing w:after="240" w:line="336" w:lineRule="atLeast"/>
        <w:ind w:left="720"/>
        <w:textAlignment w:val="baseline"/>
        <w:rPr>
          <w:rFonts w:asciiTheme="minorHAnsi" w:hAnsiTheme="minorHAnsi" w:cstheme="minorHAnsi"/>
          <w:color w:val="000000"/>
          <w:sz w:val="24"/>
          <w:szCs w:val="24"/>
        </w:rPr>
      </w:pPr>
      <w:r>
        <w:rPr>
          <w:rFonts w:asciiTheme="minorHAnsi" w:hAnsiTheme="minorHAnsi" w:cstheme="minorHAnsi"/>
          <w:b/>
          <w:bCs/>
          <w:color w:val="000000"/>
          <w:sz w:val="24"/>
          <w:szCs w:val="24"/>
          <w:bdr w:val="none" w:sz="0" w:space="0" w:color="auto" w:frame="1"/>
        </w:rPr>
        <w:t>4</w:t>
      </w:r>
      <w:r w:rsidR="000E71BA" w:rsidRPr="000E71BA">
        <w:rPr>
          <w:rFonts w:asciiTheme="minorHAnsi" w:hAnsiTheme="minorHAnsi" w:cstheme="minorHAnsi"/>
          <w:b/>
          <w:bCs/>
          <w:color w:val="000000"/>
          <w:sz w:val="24"/>
          <w:szCs w:val="24"/>
          <w:bdr w:val="none" w:sz="0" w:space="0" w:color="auto" w:frame="1"/>
        </w:rPr>
        <w:t>. Keep your audience in mind.</w:t>
      </w:r>
    </w:p>
    <w:p w14:paraId="4C905EEA" w14:textId="416B6F37" w:rsidR="000E71BA" w:rsidRPr="000E71BA" w:rsidRDefault="000E71BA" w:rsidP="004112C7">
      <w:pPr>
        <w:widowControl/>
        <w:numPr>
          <w:ilvl w:val="0"/>
          <w:numId w:val="25"/>
        </w:numPr>
        <w:shd w:val="clear" w:color="auto" w:fill="FFFFFF"/>
        <w:tabs>
          <w:tab w:val="clear" w:pos="720"/>
          <w:tab w:val="num" w:pos="2160"/>
        </w:tabs>
        <w:spacing w:before="120" w:after="120" w:line="336" w:lineRule="atLeast"/>
        <w:ind w:left="1170"/>
        <w:textAlignment w:val="baseline"/>
        <w:rPr>
          <w:rFonts w:asciiTheme="minorHAnsi" w:hAnsiTheme="minorHAnsi" w:cstheme="minorHAnsi"/>
          <w:color w:val="000000"/>
          <w:sz w:val="24"/>
          <w:szCs w:val="24"/>
        </w:rPr>
      </w:pPr>
      <w:r w:rsidRPr="000E71BA">
        <w:rPr>
          <w:rFonts w:asciiTheme="minorHAnsi" w:hAnsiTheme="minorHAnsi" w:cstheme="minorHAnsi"/>
          <w:color w:val="000000"/>
          <w:sz w:val="24"/>
          <w:szCs w:val="24"/>
        </w:rPr>
        <w:t>Do not assume that</w:t>
      </w:r>
      <w:r w:rsidR="009E5E5F">
        <w:rPr>
          <w:rFonts w:asciiTheme="minorHAnsi" w:hAnsiTheme="minorHAnsi" w:cstheme="minorHAnsi"/>
          <w:color w:val="000000"/>
          <w:sz w:val="24"/>
          <w:szCs w:val="24"/>
        </w:rPr>
        <w:t xml:space="preserve"> grant</w:t>
      </w:r>
      <w:r w:rsidRPr="000E71BA">
        <w:rPr>
          <w:rFonts w:asciiTheme="minorHAnsi" w:hAnsiTheme="minorHAnsi" w:cstheme="minorHAnsi"/>
          <w:color w:val="000000"/>
          <w:sz w:val="24"/>
          <w:szCs w:val="24"/>
        </w:rPr>
        <w:t xml:space="preserve"> reviewers are familiar with y</w:t>
      </w:r>
      <w:r w:rsidR="00E87966">
        <w:rPr>
          <w:rFonts w:asciiTheme="minorHAnsi" w:hAnsiTheme="minorHAnsi" w:cstheme="minorHAnsi"/>
          <w:color w:val="000000"/>
          <w:sz w:val="24"/>
          <w:szCs w:val="24"/>
        </w:rPr>
        <w:t xml:space="preserve">our organization, service area, or the </w:t>
      </w:r>
      <w:r w:rsidR="003F278F">
        <w:rPr>
          <w:rFonts w:asciiTheme="minorHAnsi" w:hAnsiTheme="minorHAnsi" w:cstheme="minorHAnsi"/>
          <w:color w:val="000000"/>
          <w:sz w:val="24"/>
          <w:szCs w:val="24"/>
        </w:rPr>
        <w:t>needs of</w:t>
      </w:r>
      <w:r w:rsidRPr="000E71BA">
        <w:rPr>
          <w:rFonts w:asciiTheme="minorHAnsi" w:hAnsiTheme="minorHAnsi" w:cstheme="minorHAnsi"/>
          <w:color w:val="000000"/>
          <w:sz w:val="24"/>
          <w:szCs w:val="24"/>
        </w:rPr>
        <w:t xml:space="preserve"> your community.</w:t>
      </w:r>
      <w:r w:rsidR="005245ED">
        <w:rPr>
          <w:rFonts w:asciiTheme="minorHAnsi" w:hAnsiTheme="minorHAnsi" w:cstheme="minorHAnsi"/>
          <w:color w:val="000000"/>
          <w:sz w:val="24"/>
          <w:szCs w:val="24"/>
        </w:rPr>
        <w:t xml:space="preserve"> Your application should be easily understood by a wide variety of audiences</w:t>
      </w:r>
      <w:r w:rsidR="009E5E5F">
        <w:rPr>
          <w:rFonts w:asciiTheme="minorHAnsi" w:hAnsiTheme="minorHAnsi" w:cstheme="minorHAnsi"/>
          <w:color w:val="000000"/>
          <w:sz w:val="24"/>
          <w:szCs w:val="24"/>
        </w:rPr>
        <w:t xml:space="preserve">, some of whom will know nothing about your organization.  Follow this guideline even if you have previously worked with the Board or received funding from the Board.  </w:t>
      </w:r>
    </w:p>
    <w:p w14:paraId="599626BA" w14:textId="2A24E73F" w:rsidR="000E71BA" w:rsidRPr="000E71BA" w:rsidRDefault="000E71BA" w:rsidP="00B12947">
      <w:pPr>
        <w:widowControl/>
        <w:numPr>
          <w:ilvl w:val="0"/>
          <w:numId w:val="25"/>
        </w:numPr>
        <w:shd w:val="clear" w:color="auto" w:fill="FFFFFF"/>
        <w:tabs>
          <w:tab w:val="clear" w:pos="720"/>
          <w:tab w:val="num" w:pos="2160"/>
        </w:tabs>
        <w:spacing w:before="120" w:after="240" w:line="336" w:lineRule="atLeast"/>
        <w:ind w:left="1166"/>
        <w:textAlignment w:val="baseline"/>
        <w:rPr>
          <w:rFonts w:asciiTheme="minorHAnsi" w:hAnsiTheme="minorHAnsi" w:cstheme="minorHAnsi"/>
          <w:color w:val="000000"/>
          <w:sz w:val="24"/>
          <w:szCs w:val="24"/>
        </w:rPr>
      </w:pPr>
      <w:r w:rsidRPr="000E71BA">
        <w:rPr>
          <w:rFonts w:asciiTheme="minorHAnsi" w:hAnsiTheme="minorHAnsi" w:cstheme="minorHAnsi"/>
          <w:color w:val="000000"/>
          <w:sz w:val="24"/>
          <w:szCs w:val="24"/>
        </w:rPr>
        <w:lastRenderedPageBreak/>
        <w:t xml:space="preserve">Keep the </w:t>
      </w:r>
      <w:r w:rsidR="00456CE2">
        <w:rPr>
          <w:rFonts w:asciiTheme="minorHAnsi" w:hAnsiTheme="minorHAnsi" w:cstheme="minorHAnsi"/>
          <w:color w:val="000000"/>
          <w:sz w:val="24"/>
          <w:szCs w:val="24"/>
        </w:rPr>
        <w:t xml:space="preserve">LOI and Proposal </w:t>
      </w:r>
      <w:r w:rsidRPr="000E71BA">
        <w:rPr>
          <w:rFonts w:asciiTheme="minorHAnsi" w:hAnsiTheme="minorHAnsi" w:cstheme="minorHAnsi"/>
          <w:color w:val="000000"/>
          <w:sz w:val="24"/>
          <w:szCs w:val="24"/>
        </w:rPr>
        <w:t>revie</w:t>
      </w:r>
      <w:r w:rsidR="00931526">
        <w:rPr>
          <w:rFonts w:asciiTheme="minorHAnsi" w:hAnsiTheme="minorHAnsi" w:cstheme="minorHAnsi"/>
          <w:color w:val="000000"/>
          <w:sz w:val="24"/>
          <w:szCs w:val="24"/>
        </w:rPr>
        <w:t xml:space="preserve">w </w:t>
      </w:r>
      <w:r w:rsidR="009E5E5F">
        <w:rPr>
          <w:rFonts w:asciiTheme="minorHAnsi" w:hAnsiTheme="minorHAnsi" w:cstheme="minorHAnsi"/>
          <w:color w:val="000000"/>
          <w:sz w:val="24"/>
          <w:szCs w:val="24"/>
        </w:rPr>
        <w:t xml:space="preserve">and scoring </w:t>
      </w:r>
      <w:r w:rsidR="00931526">
        <w:rPr>
          <w:rFonts w:asciiTheme="minorHAnsi" w:hAnsiTheme="minorHAnsi" w:cstheme="minorHAnsi"/>
          <w:color w:val="000000"/>
          <w:sz w:val="24"/>
          <w:szCs w:val="24"/>
        </w:rPr>
        <w:t>criteria in mind when preparing your</w:t>
      </w:r>
      <w:r w:rsidRPr="000E71BA">
        <w:rPr>
          <w:rFonts w:asciiTheme="minorHAnsi" w:hAnsiTheme="minorHAnsi" w:cstheme="minorHAnsi"/>
          <w:color w:val="000000"/>
          <w:sz w:val="24"/>
          <w:szCs w:val="24"/>
        </w:rPr>
        <w:t xml:space="preserve"> application</w:t>
      </w:r>
      <w:r w:rsidR="005245ED">
        <w:rPr>
          <w:rFonts w:asciiTheme="minorHAnsi" w:hAnsiTheme="minorHAnsi" w:cstheme="minorHAnsi"/>
          <w:color w:val="000000"/>
          <w:sz w:val="24"/>
          <w:szCs w:val="24"/>
        </w:rPr>
        <w:t>(</w:t>
      </w:r>
      <w:r w:rsidR="00931526">
        <w:rPr>
          <w:rFonts w:asciiTheme="minorHAnsi" w:hAnsiTheme="minorHAnsi" w:cstheme="minorHAnsi"/>
          <w:color w:val="000000"/>
          <w:sz w:val="24"/>
          <w:szCs w:val="24"/>
        </w:rPr>
        <w:t>s</w:t>
      </w:r>
      <w:r w:rsidR="005245ED">
        <w:rPr>
          <w:rFonts w:asciiTheme="minorHAnsi" w:hAnsiTheme="minorHAnsi" w:cstheme="minorHAnsi"/>
          <w:color w:val="000000"/>
          <w:sz w:val="24"/>
          <w:szCs w:val="24"/>
        </w:rPr>
        <w:t>)</w:t>
      </w:r>
      <w:r w:rsidRPr="000E71BA">
        <w:rPr>
          <w:rFonts w:asciiTheme="minorHAnsi" w:hAnsiTheme="minorHAnsi" w:cstheme="minorHAnsi"/>
          <w:color w:val="000000"/>
          <w:sz w:val="24"/>
          <w:szCs w:val="24"/>
        </w:rPr>
        <w:t>.</w:t>
      </w:r>
    </w:p>
    <w:p w14:paraId="705880BD" w14:textId="6135E328" w:rsidR="000E71BA" w:rsidRPr="00613BD0" w:rsidRDefault="005E0AA0" w:rsidP="00B12947">
      <w:pPr>
        <w:widowControl/>
        <w:spacing w:after="240"/>
        <w:ind w:firstLine="720"/>
        <w:rPr>
          <w:rFonts w:asciiTheme="minorHAnsi" w:hAnsiTheme="minorHAnsi" w:cstheme="minorHAnsi"/>
          <w:b/>
          <w:bCs/>
          <w:color w:val="000000"/>
          <w:sz w:val="24"/>
          <w:szCs w:val="24"/>
          <w:bdr w:val="none" w:sz="0" w:space="0" w:color="auto" w:frame="1"/>
        </w:rPr>
      </w:pPr>
      <w:r>
        <w:rPr>
          <w:rFonts w:asciiTheme="minorHAnsi" w:hAnsiTheme="minorHAnsi" w:cstheme="minorHAnsi"/>
          <w:b/>
          <w:bCs/>
          <w:color w:val="000000"/>
          <w:sz w:val="24"/>
          <w:szCs w:val="24"/>
          <w:bdr w:val="none" w:sz="0" w:space="0" w:color="auto" w:frame="1"/>
        </w:rPr>
        <w:t>5</w:t>
      </w:r>
      <w:r w:rsidR="000E71BA" w:rsidRPr="000E71BA">
        <w:rPr>
          <w:rFonts w:asciiTheme="minorHAnsi" w:hAnsiTheme="minorHAnsi" w:cstheme="minorHAnsi"/>
          <w:b/>
          <w:bCs/>
          <w:color w:val="000000"/>
          <w:sz w:val="24"/>
          <w:szCs w:val="24"/>
          <w:bdr w:val="none" w:sz="0" w:space="0" w:color="auto" w:frame="1"/>
        </w:rPr>
        <w:t xml:space="preserve">. Be </w:t>
      </w:r>
      <w:r w:rsidR="003F278F">
        <w:rPr>
          <w:rFonts w:asciiTheme="minorHAnsi" w:hAnsiTheme="minorHAnsi" w:cstheme="minorHAnsi"/>
          <w:b/>
          <w:bCs/>
          <w:color w:val="000000"/>
          <w:sz w:val="24"/>
          <w:szCs w:val="24"/>
          <w:bdr w:val="none" w:sz="0" w:space="0" w:color="auto" w:frame="1"/>
        </w:rPr>
        <w:t>clear and concise</w:t>
      </w:r>
      <w:r w:rsidR="000E71BA" w:rsidRPr="000E71BA">
        <w:rPr>
          <w:rFonts w:asciiTheme="minorHAnsi" w:hAnsiTheme="minorHAnsi" w:cstheme="minorHAnsi"/>
          <w:b/>
          <w:bCs/>
          <w:color w:val="000000"/>
          <w:sz w:val="24"/>
          <w:szCs w:val="24"/>
          <w:bdr w:val="none" w:sz="0" w:space="0" w:color="auto" w:frame="1"/>
        </w:rPr>
        <w:t>.</w:t>
      </w:r>
    </w:p>
    <w:p w14:paraId="0E4FC454" w14:textId="43149989" w:rsidR="000E71BA" w:rsidRPr="000E71BA" w:rsidRDefault="000E71BA" w:rsidP="004112C7">
      <w:pPr>
        <w:widowControl/>
        <w:numPr>
          <w:ilvl w:val="0"/>
          <w:numId w:val="26"/>
        </w:numPr>
        <w:shd w:val="clear" w:color="auto" w:fill="FFFFFF"/>
        <w:tabs>
          <w:tab w:val="clear" w:pos="720"/>
          <w:tab w:val="num" w:pos="2160"/>
        </w:tabs>
        <w:spacing w:before="120" w:after="120" w:line="336" w:lineRule="atLeast"/>
        <w:ind w:left="1170"/>
        <w:textAlignment w:val="baseline"/>
        <w:rPr>
          <w:rFonts w:asciiTheme="minorHAnsi" w:hAnsiTheme="minorHAnsi" w:cstheme="minorHAnsi"/>
          <w:color w:val="000000"/>
          <w:sz w:val="24"/>
          <w:szCs w:val="24"/>
        </w:rPr>
      </w:pPr>
      <w:r w:rsidRPr="000E71BA">
        <w:rPr>
          <w:rFonts w:asciiTheme="minorHAnsi" w:hAnsiTheme="minorHAnsi" w:cstheme="minorHAnsi"/>
          <w:color w:val="000000"/>
          <w:sz w:val="24"/>
          <w:szCs w:val="24"/>
        </w:rPr>
        <w:t xml:space="preserve">Provide accurate and </w:t>
      </w:r>
      <w:r w:rsidR="009E5E5F">
        <w:rPr>
          <w:rFonts w:asciiTheme="minorHAnsi" w:hAnsiTheme="minorHAnsi" w:cstheme="minorHAnsi"/>
          <w:color w:val="000000"/>
          <w:sz w:val="24"/>
          <w:szCs w:val="24"/>
        </w:rPr>
        <w:t xml:space="preserve">complete </w:t>
      </w:r>
      <w:r w:rsidR="003F278F">
        <w:rPr>
          <w:rFonts w:asciiTheme="minorHAnsi" w:hAnsiTheme="minorHAnsi" w:cstheme="minorHAnsi"/>
          <w:color w:val="000000"/>
          <w:sz w:val="24"/>
          <w:szCs w:val="24"/>
        </w:rPr>
        <w:t xml:space="preserve">information, including </w:t>
      </w:r>
      <w:r w:rsidRPr="000E71BA">
        <w:rPr>
          <w:rFonts w:asciiTheme="minorHAnsi" w:hAnsiTheme="minorHAnsi" w:cstheme="minorHAnsi"/>
          <w:color w:val="000000"/>
          <w:sz w:val="24"/>
          <w:szCs w:val="24"/>
        </w:rPr>
        <w:t xml:space="preserve">accounts of </w:t>
      </w:r>
      <w:r w:rsidR="009E5E5F">
        <w:rPr>
          <w:rFonts w:asciiTheme="minorHAnsi" w:hAnsiTheme="minorHAnsi" w:cstheme="minorHAnsi"/>
          <w:color w:val="000000"/>
          <w:sz w:val="24"/>
          <w:szCs w:val="24"/>
        </w:rPr>
        <w:t>challenges</w:t>
      </w:r>
      <w:r w:rsidR="009E5E5F" w:rsidRPr="000E71BA">
        <w:rPr>
          <w:rFonts w:asciiTheme="minorHAnsi" w:hAnsiTheme="minorHAnsi" w:cstheme="minorHAnsi"/>
          <w:color w:val="000000"/>
          <w:sz w:val="24"/>
          <w:szCs w:val="24"/>
        </w:rPr>
        <w:t xml:space="preserve"> </w:t>
      </w:r>
      <w:r w:rsidR="003F278F">
        <w:rPr>
          <w:rFonts w:asciiTheme="minorHAnsi" w:hAnsiTheme="minorHAnsi" w:cstheme="minorHAnsi"/>
          <w:color w:val="000000"/>
          <w:sz w:val="24"/>
          <w:szCs w:val="24"/>
        </w:rPr>
        <w:t xml:space="preserve">that exist </w:t>
      </w:r>
      <w:r w:rsidRPr="000E71BA">
        <w:rPr>
          <w:rFonts w:asciiTheme="minorHAnsi" w:hAnsiTheme="minorHAnsi" w:cstheme="minorHAnsi"/>
          <w:color w:val="000000"/>
          <w:sz w:val="24"/>
          <w:szCs w:val="24"/>
        </w:rPr>
        <w:t>and realistic plans to address them. If you omit any required information or data, explain why.</w:t>
      </w:r>
    </w:p>
    <w:p w14:paraId="252B9320" w14:textId="7C90DD47" w:rsidR="000E71BA" w:rsidRPr="000E71BA" w:rsidRDefault="000E71BA" w:rsidP="004112C7">
      <w:pPr>
        <w:widowControl/>
        <w:numPr>
          <w:ilvl w:val="0"/>
          <w:numId w:val="26"/>
        </w:numPr>
        <w:shd w:val="clear" w:color="auto" w:fill="FFFFFF"/>
        <w:tabs>
          <w:tab w:val="clear" w:pos="720"/>
          <w:tab w:val="num" w:pos="2160"/>
        </w:tabs>
        <w:spacing w:before="120" w:after="120" w:line="336" w:lineRule="atLeast"/>
        <w:ind w:left="1170"/>
        <w:textAlignment w:val="baseline"/>
        <w:rPr>
          <w:rFonts w:asciiTheme="minorHAnsi" w:hAnsiTheme="minorHAnsi" w:cstheme="minorHAnsi"/>
          <w:color w:val="000000"/>
          <w:sz w:val="24"/>
          <w:szCs w:val="24"/>
        </w:rPr>
      </w:pPr>
      <w:r w:rsidRPr="000E71BA">
        <w:rPr>
          <w:rFonts w:asciiTheme="minorHAnsi" w:hAnsiTheme="minorHAnsi" w:cstheme="minorHAnsi"/>
          <w:color w:val="000000"/>
          <w:sz w:val="24"/>
          <w:szCs w:val="24"/>
        </w:rPr>
        <w:t xml:space="preserve">Make sure the information you provide in each table, chart, attachment, etc., is consistent with the proposal </w:t>
      </w:r>
      <w:r w:rsidR="00456CE2">
        <w:rPr>
          <w:rFonts w:asciiTheme="minorHAnsi" w:hAnsiTheme="minorHAnsi" w:cstheme="minorHAnsi"/>
          <w:color w:val="000000"/>
          <w:sz w:val="24"/>
          <w:szCs w:val="24"/>
        </w:rPr>
        <w:t xml:space="preserve">and/or budget </w:t>
      </w:r>
      <w:r w:rsidRPr="000E71BA">
        <w:rPr>
          <w:rFonts w:asciiTheme="minorHAnsi" w:hAnsiTheme="minorHAnsi" w:cstheme="minorHAnsi"/>
          <w:color w:val="000000"/>
          <w:sz w:val="24"/>
          <w:szCs w:val="24"/>
        </w:rPr>
        <w:t xml:space="preserve">narrative and information in other </w:t>
      </w:r>
      <w:r w:rsidR="003F278F">
        <w:rPr>
          <w:rFonts w:asciiTheme="minorHAnsi" w:hAnsiTheme="minorHAnsi" w:cstheme="minorHAnsi"/>
          <w:color w:val="000000"/>
          <w:sz w:val="24"/>
          <w:szCs w:val="24"/>
        </w:rPr>
        <w:t>sections of your proposal</w:t>
      </w:r>
      <w:r w:rsidRPr="000E71BA">
        <w:rPr>
          <w:rFonts w:asciiTheme="minorHAnsi" w:hAnsiTheme="minorHAnsi" w:cstheme="minorHAnsi"/>
          <w:color w:val="000000"/>
          <w:sz w:val="24"/>
          <w:szCs w:val="24"/>
        </w:rPr>
        <w:t>.</w:t>
      </w:r>
    </w:p>
    <w:p w14:paraId="13B7E67A" w14:textId="1C90D6BD" w:rsidR="000E71BA" w:rsidRPr="000E71BA" w:rsidRDefault="003F278F" w:rsidP="00B12947">
      <w:pPr>
        <w:widowControl/>
        <w:numPr>
          <w:ilvl w:val="0"/>
          <w:numId w:val="26"/>
        </w:numPr>
        <w:shd w:val="clear" w:color="auto" w:fill="FFFFFF"/>
        <w:tabs>
          <w:tab w:val="clear" w:pos="720"/>
          <w:tab w:val="num" w:pos="2160"/>
        </w:tabs>
        <w:spacing w:before="120" w:after="240" w:line="336" w:lineRule="atLeast"/>
        <w:ind w:left="1166"/>
        <w:textAlignment w:val="baseline"/>
        <w:rPr>
          <w:rFonts w:asciiTheme="minorHAnsi" w:hAnsiTheme="minorHAnsi" w:cstheme="minorHAnsi"/>
          <w:color w:val="000000"/>
          <w:sz w:val="24"/>
          <w:szCs w:val="24"/>
        </w:rPr>
      </w:pPr>
      <w:r>
        <w:rPr>
          <w:rFonts w:asciiTheme="minorHAnsi" w:hAnsiTheme="minorHAnsi" w:cstheme="minorHAnsi"/>
          <w:color w:val="000000"/>
          <w:sz w:val="24"/>
          <w:szCs w:val="24"/>
        </w:rPr>
        <w:t xml:space="preserve">Your budget should </w:t>
      </w:r>
      <w:r w:rsidR="009E5E5F">
        <w:rPr>
          <w:rFonts w:asciiTheme="minorHAnsi" w:hAnsiTheme="minorHAnsi" w:cstheme="minorHAnsi"/>
          <w:color w:val="000000"/>
          <w:sz w:val="24"/>
          <w:szCs w:val="24"/>
        </w:rPr>
        <w:t xml:space="preserve">directly </w:t>
      </w:r>
      <w:r>
        <w:rPr>
          <w:rFonts w:asciiTheme="minorHAnsi" w:hAnsiTheme="minorHAnsi" w:cstheme="minorHAnsi"/>
          <w:color w:val="000000"/>
          <w:sz w:val="24"/>
          <w:szCs w:val="24"/>
        </w:rPr>
        <w:t>correlate</w:t>
      </w:r>
      <w:r w:rsidR="000E71BA" w:rsidRPr="000E71BA">
        <w:rPr>
          <w:rFonts w:asciiTheme="minorHAnsi" w:hAnsiTheme="minorHAnsi" w:cstheme="minorHAnsi"/>
          <w:color w:val="000000"/>
          <w:sz w:val="24"/>
          <w:szCs w:val="24"/>
        </w:rPr>
        <w:t xml:space="preserve"> </w:t>
      </w:r>
      <w:r>
        <w:rPr>
          <w:rFonts w:asciiTheme="minorHAnsi" w:hAnsiTheme="minorHAnsi" w:cstheme="minorHAnsi"/>
          <w:color w:val="000000"/>
          <w:sz w:val="24"/>
          <w:szCs w:val="24"/>
        </w:rPr>
        <w:t>with</w:t>
      </w:r>
      <w:r w:rsidR="000E71BA" w:rsidRPr="000E71BA">
        <w:rPr>
          <w:rFonts w:asciiTheme="minorHAnsi" w:hAnsiTheme="minorHAnsi" w:cstheme="minorHAnsi"/>
          <w:color w:val="000000"/>
          <w:sz w:val="24"/>
          <w:szCs w:val="24"/>
        </w:rPr>
        <w:t xml:space="preserve"> the proposed activities. </w:t>
      </w:r>
      <w:r>
        <w:rPr>
          <w:rFonts w:asciiTheme="minorHAnsi" w:hAnsiTheme="minorHAnsi" w:cstheme="minorHAnsi"/>
          <w:color w:val="000000"/>
          <w:sz w:val="24"/>
          <w:szCs w:val="24"/>
        </w:rPr>
        <w:t xml:space="preserve">Complete </w:t>
      </w:r>
      <w:r w:rsidR="000E71BA" w:rsidRPr="000E71BA">
        <w:rPr>
          <w:rFonts w:asciiTheme="minorHAnsi" w:hAnsiTheme="minorHAnsi" w:cstheme="minorHAnsi"/>
          <w:color w:val="000000"/>
          <w:sz w:val="24"/>
          <w:szCs w:val="24"/>
        </w:rPr>
        <w:t>all forms accurately and completely.</w:t>
      </w:r>
    </w:p>
    <w:p w14:paraId="1111A479" w14:textId="72278C34" w:rsidR="000E71BA" w:rsidRPr="000E71BA" w:rsidRDefault="005E0AA0" w:rsidP="00B12947">
      <w:pPr>
        <w:widowControl/>
        <w:shd w:val="clear" w:color="auto" w:fill="FFFFFF"/>
        <w:spacing w:after="240" w:line="336" w:lineRule="atLeast"/>
        <w:ind w:left="720"/>
        <w:textAlignment w:val="baseline"/>
        <w:rPr>
          <w:rFonts w:asciiTheme="minorHAnsi" w:hAnsiTheme="minorHAnsi" w:cstheme="minorHAnsi"/>
          <w:color w:val="000000"/>
          <w:sz w:val="24"/>
          <w:szCs w:val="24"/>
        </w:rPr>
      </w:pPr>
      <w:r>
        <w:rPr>
          <w:rFonts w:asciiTheme="minorHAnsi" w:hAnsiTheme="minorHAnsi" w:cstheme="minorHAnsi"/>
          <w:b/>
          <w:bCs/>
          <w:color w:val="000000"/>
          <w:sz w:val="24"/>
          <w:szCs w:val="24"/>
          <w:bdr w:val="none" w:sz="0" w:space="0" w:color="auto" w:frame="1"/>
        </w:rPr>
        <w:t>6</w:t>
      </w:r>
      <w:r w:rsidR="000E71BA" w:rsidRPr="000E71BA">
        <w:rPr>
          <w:rFonts w:asciiTheme="minorHAnsi" w:hAnsiTheme="minorHAnsi" w:cstheme="minorHAnsi"/>
          <w:b/>
          <w:bCs/>
          <w:color w:val="000000"/>
          <w:sz w:val="24"/>
          <w:szCs w:val="24"/>
          <w:bdr w:val="none" w:sz="0" w:space="0" w:color="auto" w:frame="1"/>
        </w:rPr>
        <w:t>. Be organized and logical</w:t>
      </w:r>
      <w:r w:rsidR="004C6E39">
        <w:rPr>
          <w:rFonts w:asciiTheme="minorHAnsi" w:hAnsiTheme="minorHAnsi" w:cstheme="minorHAnsi"/>
          <w:b/>
          <w:bCs/>
          <w:color w:val="000000"/>
          <w:sz w:val="24"/>
          <w:szCs w:val="24"/>
          <w:bdr w:val="none" w:sz="0" w:space="0" w:color="auto" w:frame="1"/>
        </w:rPr>
        <w:t>.</w:t>
      </w:r>
    </w:p>
    <w:p w14:paraId="4B278FF0" w14:textId="5C774F5C" w:rsidR="00517B85" w:rsidRPr="00360A87" w:rsidRDefault="000E71BA" w:rsidP="00B12947">
      <w:pPr>
        <w:pStyle w:val="ListParagraph"/>
        <w:widowControl/>
        <w:numPr>
          <w:ilvl w:val="0"/>
          <w:numId w:val="41"/>
        </w:numPr>
        <w:shd w:val="clear" w:color="auto" w:fill="FFFFFF"/>
        <w:spacing w:after="240" w:line="336" w:lineRule="atLeast"/>
        <w:ind w:left="1166"/>
        <w:textAlignment w:val="baseline"/>
        <w:rPr>
          <w:rFonts w:asciiTheme="minorHAnsi" w:hAnsiTheme="minorHAnsi" w:cstheme="minorHAnsi"/>
          <w:color w:val="000000"/>
          <w:sz w:val="24"/>
          <w:szCs w:val="24"/>
        </w:rPr>
      </w:pPr>
      <w:r w:rsidRPr="00D25491">
        <w:rPr>
          <w:rFonts w:asciiTheme="minorHAnsi" w:hAnsiTheme="minorHAnsi" w:cstheme="minorHAnsi"/>
          <w:color w:val="000000"/>
          <w:sz w:val="24"/>
          <w:szCs w:val="24"/>
        </w:rPr>
        <w:t xml:space="preserve">Many applications fail to receive a high score because the reviewers cannot follow the </w:t>
      </w:r>
      <w:r w:rsidR="009E5E5F" w:rsidRPr="00D25491">
        <w:rPr>
          <w:rFonts w:asciiTheme="minorHAnsi" w:hAnsiTheme="minorHAnsi" w:cstheme="minorHAnsi"/>
          <w:color w:val="000000"/>
          <w:sz w:val="24"/>
          <w:szCs w:val="24"/>
        </w:rPr>
        <w:t xml:space="preserve">various proposal elements or the components of the application do not fit together in a cohesive way.  </w:t>
      </w:r>
    </w:p>
    <w:p w14:paraId="5E33813D" w14:textId="25993E97" w:rsidR="00360A87" w:rsidRDefault="00517B85" w:rsidP="00D55B20">
      <w:pPr>
        <w:widowControl/>
        <w:shd w:val="clear" w:color="auto" w:fill="FFFFFF"/>
        <w:spacing w:before="120" w:after="240" w:line="336" w:lineRule="atLeast"/>
        <w:ind w:left="993" w:hanging="273"/>
        <w:textAlignment w:val="baseline"/>
        <w:rPr>
          <w:rFonts w:asciiTheme="minorHAnsi" w:hAnsiTheme="minorHAnsi" w:cstheme="minorHAnsi"/>
          <w:b/>
          <w:bCs/>
          <w:color w:val="000000"/>
          <w:sz w:val="24"/>
          <w:szCs w:val="24"/>
          <w:bdr w:val="none" w:sz="0" w:space="0" w:color="auto" w:frame="1"/>
        </w:rPr>
      </w:pPr>
      <w:r>
        <w:rPr>
          <w:rFonts w:asciiTheme="minorHAnsi" w:hAnsiTheme="minorHAnsi" w:cstheme="minorHAnsi"/>
          <w:b/>
          <w:bCs/>
          <w:color w:val="000000"/>
          <w:sz w:val="24"/>
          <w:szCs w:val="24"/>
          <w:bdr w:val="none" w:sz="0" w:space="0" w:color="auto" w:frame="1"/>
        </w:rPr>
        <w:t>7</w:t>
      </w:r>
      <w:r w:rsidR="000E71BA" w:rsidRPr="009E5E5F">
        <w:rPr>
          <w:rFonts w:asciiTheme="minorHAnsi" w:hAnsiTheme="minorHAnsi" w:cstheme="minorHAnsi"/>
          <w:b/>
          <w:bCs/>
          <w:color w:val="000000"/>
          <w:sz w:val="24"/>
          <w:szCs w:val="24"/>
          <w:bdr w:val="none" w:sz="0" w:space="0" w:color="auto" w:frame="1"/>
        </w:rPr>
        <w:t xml:space="preserve">. </w:t>
      </w:r>
      <w:r w:rsidR="005F30EB">
        <w:rPr>
          <w:rFonts w:asciiTheme="minorHAnsi" w:hAnsiTheme="minorHAnsi" w:cstheme="minorHAnsi"/>
          <w:b/>
          <w:bCs/>
          <w:color w:val="000000"/>
          <w:sz w:val="24"/>
          <w:szCs w:val="24"/>
          <w:bdr w:val="none" w:sz="0" w:space="0" w:color="auto" w:frame="1"/>
        </w:rPr>
        <w:t>Support your discussion with evidence</w:t>
      </w:r>
      <w:r w:rsidR="007015F9">
        <w:rPr>
          <w:rFonts w:asciiTheme="minorHAnsi" w:hAnsiTheme="minorHAnsi" w:cstheme="minorHAnsi"/>
          <w:b/>
          <w:bCs/>
          <w:color w:val="000000"/>
          <w:sz w:val="24"/>
          <w:szCs w:val="24"/>
          <w:bdr w:val="none" w:sz="0" w:space="0" w:color="auto" w:frame="1"/>
        </w:rPr>
        <w:t>.</w:t>
      </w:r>
    </w:p>
    <w:p w14:paraId="186FD4D9" w14:textId="47F35C94" w:rsidR="000E71BA" w:rsidRPr="00360A87" w:rsidRDefault="000E71BA" w:rsidP="00360A87">
      <w:pPr>
        <w:pStyle w:val="ListParagraph"/>
        <w:widowControl/>
        <w:numPr>
          <w:ilvl w:val="0"/>
          <w:numId w:val="41"/>
        </w:numPr>
        <w:shd w:val="clear" w:color="auto" w:fill="FFFFFF"/>
        <w:spacing w:before="120" w:after="120" w:line="336" w:lineRule="atLeast"/>
        <w:textAlignment w:val="baseline"/>
        <w:rPr>
          <w:rFonts w:asciiTheme="minorHAnsi" w:hAnsiTheme="minorHAnsi" w:cstheme="minorHAnsi"/>
          <w:color w:val="000000"/>
          <w:sz w:val="24"/>
          <w:szCs w:val="24"/>
        </w:rPr>
      </w:pPr>
      <w:r w:rsidRPr="00360A87">
        <w:rPr>
          <w:rFonts w:asciiTheme="minorHAnsi" w:hAnsiTheme="minorHAnsi" w:cstheme="minorHAnsi"/>
          <w:color w:val="000000"/>
          <w:sz w:val="24"/>
          <w:szCs w:val="24"/>
        </w:rPr>
        <w:t xml:space="preserve">Your application should demonstrate your ability to be </w:t>
      </w:r>
      <w:r w:rsidR="003F278F" w:rsidRPr="00360A87">
        <w:rPr>
          <w:rFonts w:asciiTheme="minorHAnsi" w:hAnsiTheme="minorHAnsi" w:cstheme="minorHAnsi"/>
          <w:color w:val="000000"/>
          <w:sz w:val="24"/>
          <w:szCs w:val="24"/>
        </w:rPr>
        <w:t xml:space="preserve">a responsible steward of grant </w:t>
      </w:r>
      <w:r w:rsidRPr="00360A87">
        <w:rPr>
          <w:rFonts w:asciiTheme="minorHAnsi" w:hAnsiTheme="minorHAnsi" w:cstheme="minorHAnsi"/>
          <w:color w:val="000000"/>
          <w:sz w:val="24"/>
          <w:szCs w:val="24"/>
        </w:rPr>
        <w:t>funds</w:t>
      </w:r>
      <w:r w:rsidR="004C6E39" w:rsidRPr="00360A87">
        <w:rPr>
          <w:rFonts w:asciiTheme="minorHAnsi" w:hAnsiTheme="minorHAnsi" w:cstheme="minorHAnsi"/>
          <w:color w:val="000000"/>
          <w:sz w:val="24"/>
          <w:szCs w:val="24"/>
        </w:rPr>
        <w:t xml:space="preserve"> and demonstrate your organizational capacity to conduct the grant activities</w:t>
      </w:r>
      <w:r w:rsidR="005F30EB" w:rsidRPr="00360A87">
        <w:rPr>
          <w:rFonts w:asciiTheme="minorHAnsi" w:hAnsiTheme="minorHAnsi" w:cstheme="minorHAnsi"/>
          <w:color w:val="000000"/>
          <w:sz w:val="24"/>
          <w:szCs w:val="24"/>
        </w:rPr>
        <w:t>. Show evidence of fiscal stability and sound fiscal and administrative management.</w:t>
      </w:r>
    </w:p>
    <w:p w14:paraId="1C8D717E" w14:textId="4BF308C5" w:rsidR="00D033E5" w:rsidRPr="00D25491" w:rsidRDefault="005F30EB" w:rsidP="00B12947">
      <w:pPr>
        <w:widowControl/>
        <w:numPr>
          <w:ilvl w:val="0"/>
          <w:numId w:val="28"/>
        </w:numPr>
        <w:shd w:val="clear" w:color="auto" w:fill="FFFFFF"/>
        <w:tabs>
          <w:tab w:val="clear" w:pos="720"/>
          <w:tab w:val="num" w:pos="1440"/>
        </w:tabs>
        <w:spacing w:before="120" w:after="240" w:line="336" w:lineRule="atLeast"/>
        <w:ind w:left="1166"/>
        <w:textAlignment w:val="baseline"/>
        <w:rPr>
          <w:rFonts w:asciiTheme="minorHAnsi" w:hAnsiTheme="minorHAnsi" w:cstheme="minorHAnsi"/>
          <w:b/>
          <w:color w:val="000000"/>
          <w:sz w:val="24"/>
          <w:szCs w:val="24"/>
        </w:rPr>
      </w:pPr>
      <w:r>
        <w:rPr>
          <w:rFonts w:asciiTheme="minorHAnsi" w:hAnsiTheme="minorHAnsi" w:cstheme="minorHAnsi"/>
          <w:color w:val="000000"/>
          <w:sz w:val="24"/>
          <w:szCs w:val="24"/>
        </w:rPr>
        <w:t xml:space="preserve">Provide data </w:t>
      </w:r>
      <w:r w:rsidR="00307ECC">
        <w:rPr>
          <w:rFonts w:asciiTheme="minorHAnsi" w:hAnsiTheme="minorHAnsi" w:cstheme="minorHAnsi"/>
          <w:color w:val="000000"/>
          <w:sz w:val="24"/>
          <w:szCs w:val="24"/>
        </w:rPr>
        <w:t>and/</w:t>
      </w:r>
      <w:r>
        <w:rPr>
          <w:rFonts w:asciiTheme="minorHAnsi" w:hAnsiTheme="minorHAnsi" w:cstheme="minorHAnsi"/>
          <w:color w:val="000000"/>
          <w:sz w:val="24"/>
          <w:szCs w:val="24"/>
        </w:rPr>
        <w:t>or research literature to support your discussion, when possible and appropriate, and note the source.</w:t>
      </w:r>
      <w:r w:rsidR="00BF63DA">
        <w:rPr>
          <w:rFonts w:asciiTheme="minorHAnsi" w:hAnsiTheme="minorHAnsi" w:cstheme="minorHAnsi"/>
          <w:color w:val="000000"/>
          <w:sz w:val="24"/>
          <w:szCs w:val="24"/>
        </w:rPr>
        <w:t xml:space="preserve"> Source documentation should be provided within the page limits of your project Narrative, as specified in the RFP. The sources can be noted within the main body of text, as footnotes, or as endnotes, depending on your preference.</w:t>
      </w:r>
    </w:p>
    <w:p w14:paraId="050886A5" w14:textId="45A4568A" w:rsidR="00456CE2" w:rsidRDefault="00517B85" w:rsidP="00B12947">
      <w:pPr>
        <w:widowControl/>
        <w:shd w:val="clear" w:color="auto" w:fill="FFFFFF"/>
        <w:spacing w:before="120" w:after="240" w:line="336" w:lineRule="atLeast"/>
        <w:ind w:left="994" w:hanging="274"/>
        <w:textAlignment w:val="baseline"/>
        <w:rPr>
          <w:rFonts w:asciiTheme="minorHAnsi" w:hAnsiTheme="minorHAnsi" w:cstheme="minorHAnsi"/>
          <w:b/>
          <w:color w:val="000000"/>
          <w:sz w:val="24"/>
          <w:szCs w:val="24"/>
        </w:rPr>
      </w:pPr>
      <w:r>
        <w:rPr>
          <w:rFonts w:asciiTheme="minorHAnsi" w:hAnsiTheme="minorHAnsi" w:cstheme="minorHAnsi"/>
          <w:b/>
          <w:color w:val="000000"/>
          <w:sz w:val="24"/>
          <w:szCs w:val="24"/>
        </w:rPr>
        <w:t>8</w:t>
      </w:r>
      <w:r w:rsidR="00456CE2">
        <w:rPr>
          <w:rFonts w:asciiTheme="minorHAnsi" w:hAnsiTheme="minorHAnsi" w:cstheme="minorHAnsi"/>
          <w:b/>
          <w:color w:val="000000"/>
          <w:sz w:val="24"/>
          <w:szCs w:val="24"/>
        </w:rPr>
        <w:t>. Be sure that the required m</w:t>
      </w:r>
      <w:r w:rsidR="00E86368">
        <w:rPr>
          <w:rFonts w:asciiTheme="minorHAnsi" w:hAnsiTheme="minorHAnsi" w:cstheme="minorHAnsi"/>
          <w:b/>
          <w:color w:val="000000"/>
          <w:sz w:val="24"/>
          <w:szCs w:val="24"/>
        </w:rPr>
        <w:t xml:space="preserve">atching funds are </w:t>
      </w:r>
      <w:r w:rsidR="00456CE2">
        <w:rPr>
          <w:rFonts w:asciiTheme="minorHAnsi" w:hAnsiTheme="minorHAnsi" w:cstheme="minorHAnsi"/>
          <w:b/>
          <w:color w:val="000000"/>
          <w:sz w:val="24"/>
          <w:szCs w:val="24"/>
        </w:rPr>
        <w:t>appropriately calculated.</w:t>
      </w:r>
    </w:p>
    <w:p w14:paraId="495FA616" w14:textId="553DC4CA" w:rsidR="00B12947" w:rsidRPr="00CC7D86" w:rsidRDefault="00DA1D4C" w:rsidP="00CC7D86">
      <w:pPr>
        <w:widowControl/>
        <w:numPr>
          <w:ilvl w:val="0"/>
          <w:numId w:val="28"/>
        </w:numPr>
        <w:shd w:val="clear" w:color="auto" w:fill="FFFFFF"/>
        <w:tabs>
          <w:tab w:val="clear" w:pos="720"/>
          <w:tab w:val="num" w:pos="1440"/>
        </w:tabs>
        <w:spacing w:before="120" w:after="120" w:line="336" w:lineRule="atLeast"/>
        <w:ind w:left="1170"/>
        <w:textAlignment w:val="baseline"/>
        <w:rPr>
          <w:rFonts w:asciiTheme="minorHAnsi" w:hAnsiTheme="minorHAnsi" w:cstheme="minorHAnsi"/>
          <w:color w:val="000000"/>
          <w:sz w:val="24"/>
          <w:szCs w:val="24"/>
        </w:rPr>
      </w:pPr>
      <w:r>
        <w:rPr>
          <w:rFonts w:asciiTheme="minorHAnsi" w:hAnsiTheme="minorHAnsi" w:cstheme="minorHAnsi"/>
          <w:color w:val="000000"/>
          <w:sz w:val="24"/>
          <w:szCs w:val="24"/>
        </w:rPr>
        <w:t>Unless otherwise noted</w:t>
      </w:r>
      <w:r w:rsidR="002B597C">
        <w:rPr>
          <w:rFonts w:asciiTheme="minorHAnsi" w:hAnsiTheme="minorHAnsi" w:cstheme="minorHAnsi"/>
          <w:color w:val="000000"/>
          <w:sz w:val="24"/>
          <w:szCs w:val="24"/>
        </w:rPr>
        <w:t xml:space="preserve"> in the Request for Proposal (RFP), g</w:t>
      </w:r>
      <w:r w:rsidR="00D033E5" w:rsidRPr="00D033E5">
        <w:rPr>
          <w:rFonts w:asciiTheme="minorHAnsi" w:hAnsiTheme="minorHAnsi" w:cstheme="minorHAnsi"/>
          <w:color w:val="000000"/>
          <w:sz w:val="24"/>
          <w:szCs w:val="24"/>
        </w:rPr>
        <w:t xml:space="preserve">rantees are required to contribute a </w:t>
      </w:r>
      <w:r w:rsidR="00D033E5" w:rsidRPr="00D033E5">
        <w:rPr>
          <w:rFonts w:asciiTheme="minorHAnsi" w:hAnsiTheme="minorHAnsi" w:cstheme="minorHAnsi"/>
          <w:b/>
          <w:color w:val="000000"/>
          <w:sz w:val="24"/>
          <w:szCs w:val="24"/>
        </w:rPr>
        <w:t>minimum match</w:t>
      </w:r>
      <w:r w:rsidR="00D033E5" w:rsidRPr="00D033E5">
        <w:rPr>
          <w:rFonts w:asciiTheme="minorHAnsi" w:hAnsiTheme="minorHAnsi" w:cstheme="minorHAnsi"/>
          <w:color w:val="000000"/>
          <w:sz w:val="24"/>
          <w:szCs w:val="24"/>
        </w:rPr>
        <w:t xml:space="preserve"> (cash or in-kind) of </w:t>
      </w:r>
      <w:r w:rsidR="00D033E5" w:rsidRPr="00D033E5">
        <w:rPr>
          <w:rFonts w:asciiTheme="minorHAnsi" w:hAnsiTheme="minorHAnsi" w:cstheme="minorHAnsi"/>
          <w:b/>
          <w:color w:val="000000"/>
          <w:sz w:val="24"/>
          <w:szCs w:val="24"/>
        </w:rPr>
        <w:t>25 percent of total project costs</w:t>
      </w:r>
      <w:r w:rsidR="00D033E5" w:rsidRPr="00D033E5">
        <w:rPr>
          <w:rFonts w:asciiTheme="minorHAnsi" w:hAnsiTheme="minorHAnsi" w:cstheme="minorHAnsi"/>
          <w:color w:val="000000"/>
          <w:sz w:val="24"/>
          <w:szCs w:val="24"/>
        </w:rPr>
        <w:t xml:space="preserve"> (grant funds + match).  Federal funds </w:t>
      </w:r>
      <w:r w:rsidR="00D033E5" w:rsidRPr="00D033E5">
        <w:rPr>
          <w:rFonts w:asciiTheme="minorHAnsi" w:hAnsiTheme="minorHAnsi" w:cstheme="minorHAnsi"/>
          <w:color w:val="000000"/>
          <w:sz w:val="24"/>
          <w:szCs w:val="24"/>
          <w:u w:val="single"/>
        </w:rPr>
        <w:t>cannot</w:t>
      </w:r>
      <w:r w:rsidR="00D033E5" w:rsidRPr="00D033E5">
        <w:rPr>
          <w:rFonts w:asciiTheme="minorHAnsi" w:hAnsiTheme="minorHAnsi" w:cstheme="minorHAnsi"/>
          <w:color w:val="000000"/>
          <w:sz w:val="24"/>
          <w:szCs w:val="24"/>
        </w:rPr>
        <w:t xml:space="preserve"> be used as match. If the project </w:t>
      </w:r>
      <w:r w:rsidR="00D033E5" w:rsidRPr="00D033E5">
        <w:rPr>
          <w:rFonts w:asciiTheme="minorHAnsi" w:hAnsiTheme="minorHAnsi" w:cstheme="minorHAnsi"/>
          <w:color w:val="000000"/>
          <w:sz w:val="24"/>
          <w:szCs w:val="24"/>
          <w:u w:val="single"/>
        </w:rPr>
        <w:t>primarily</w:t>
      </w:r>
      <w:r w:rsidR="00D033E5" w:rsidRPr="00D033E5">
        <w:rPr>
          <w:rFonts w:asciiTheme="minorHAnsi" w:hAnsiTheme="minorHAnsi" w:cstheme="minorHAnsi"/>
          <w:color w:val="000000"/>
          <w:sz w:val="24"/>
          <w:szCs w:val="24"/>
        </w:rPr>
        <w:t xml:space="preserve"> serves a Designated Poverty Area, the minimum match requirement is 10 percent of total project costs.</w:t>
      </w:r>
    </w:p>
    <w:p w14:paraId="7638E69D" w14:textId="4C98D854" w:rsidR="000E71BA" w:rsidRPr="000E71BA" w:rsidRDefault="00517B85" w:rsidP="00B12947">
      <w:pPr>
        <w:widowControl/>
        <w:shd w:val="clear" w:color="auto" w:fill="FFFFFF"/>
        <w:spacing w:after="240" w:line="336" w:lineRule="atLeast"/>
        <w:ind w:left="720"/>
        <w:textAlignment w:val="baseline"/>
        <w:rPr>
          <w:rFonts w:asciiTheme="minorHAnsi" w:hAnsiTheme="minorHAnsi" w:cstheme="minorHAnsi"/>
          <w:color w:val="000000"/>
          <w:sz w:val="24"/>
          <w:szCs w:val="24"/>
        </w:rPr>
      </w:pPr>
      <w:r>
        <w:rPr>
          <w:rFonts w:asciiTheme="minorHAnsi" w:hAnsiTheme="minorHAnsi" w:cstheme="minorHAnsi"/>
          <w:b/>
          <w:bCs/>
          <w:color w:val="000000"/>
          <w:sz w:val="24"/>
          <w:szCs w:val="24"/>
          <w:bdr w:val="none" w:sz="0" w:space="0" w:color="auto" w:frame="1"/>
        </w:rPr>
        <w:lastRenderedPageBreak/>
        <w:t>9</w:t>
      </w:r>
      <w:r w:rsidR="000E71BA" w:rsidRPr="000E71BA">
        <w:rPr>
          <w:rFonts w:asciiTheme="minorHAnsi" w:hAnsiTheme="minorHAnsi" w:cstheme="minorHAnsi"/>
          <w:b/>
          <w:bCs/>
          <w:color w:val="000000"/>
          <w:sz w:val="24"/>
          <w:szCs w:val="24"/>
          <w:bdr w:val="none" w:sz="0" w:space="0" w:color="auto" w:frame="1"/>
        </w:rPr>
        <w:t xml:space="preserve">. Be </w:t>
      </w:r>
      <w:r w:rsidR="003F278F">
        <w:rPr>
          <w:rFonts w:asciiTheme="minorHAnsi" w:hAnsiTheme="minorHAnsi" w:cstheme="minorHAnsi"/>
          <w:b/>
          <w:bCs/>
          <w:color w:val="000000"/>
          <w:sz w:val="24"/>
          <w:szCs w:val="24"/>
          <w:bdr w:val="none" w:sz="0" w:space="0" w:color="auto" w:frame="1"/>
        </w:rPr>
        <w:t>mindful of attachment sizes</w:t>
      </w:r>
      <w:r w:rsidR="000E71BA" w:rsidRPr="000E71BA">
        <w:rPr>
          <w:rFonts w:asciiTheme="minorHAnsi" w:hAnsiTheme="minorHAnsi" w:cstheme="minorHAnsi"/>
          <w:b/>
          <w:bCs/>
          <w:color w:val="000000"/>
          <w:sz w:val="24"/>
          <w:szCs w:val="24"/>
          <w:bdr w:val="none" w:sz="0" w:space="0" w:color="auto" w:frame="1"/>
        </w:rPr>
        <w:t>.</w:t>
      </w:r>
    </w:p>
    <w:p w14:paraId="1D2E7FC8" w14:textId="2AF37A31" w:rsidR="000E71BA" w:rsidRDefault="003F278F" w:rsidP="004112C7">
      <w:pPr>
        <w:widowControl/>
        <w:numPr>
          <w:ilvl w:val="0"/>
          <w:numId w:val="30"/>
        </w:numPr>
        <w:shd w:val="clear" w:color="auto" w:fill="FFFFFF"/>
        <w:tabs>
          <w:tab w:val="clear" w:pos="720"/>
          <w:tab w:val="num" w:pos="1440"/>
        </w:tabs>
        <w:spacing w:before="120" w:after="120" w:line="336" w:lineRule="atLeast"/>
        <w:ind w:left="1170"/>
        <w:textAlignment w:val="baseline"/>
        <w:rPr>
          <w:rFonts w:asciiTheme="minorHAnsi" w:hAnsiTheme="minorHAnsi" w:cstheme="minorHAnsi"/>
          <w:color w:val="000000"/>
          <w:sz w:val="24"/>
          <w:szCs w:val="24"/>
        </w:rPr>
      </w:pPr>
      <w:r>
        <w:rPr>
          <w:rFonts w:asciiTheme="minorHAnsi" w:hAnsiTheme="minorHAnsi" w:cstheme="minorHAnsi"/>
          <w:color w:val="000000"/>
          <w:sz w:val="24"/>
          <w:szCs w:val="24"/>
        </w:rPr>
        <w:t>Uploaded attachments in DD Suite must be no larger than 128MB in size</w:t>
      </w:r>
      <w:r w:rsidR="000E71BA" w:rsidRPr="000E71BA">
        <w:rPr>
          <w:rFonts w:asciiTheme="minorHAnsi" w:hAnsiTheme="minorHAnsi" w:cstheme="minorHAnsi"/>
          <w:color w:val="000000"/>
          <w:sz w:val="24"/>
          <w:szCs w:val="24"/>
        </w:rPr>
        <w:t>.</w:t>
      </w:r>
    </w:p>
    <w:p w14:paraId="59A362E5" w14:textId="18B99495" w:rsidR="000F486B" w:rsidRPr="000E71BA" w:rsidRDefault="000F486B" w:rsidP="00B12947">
      <w:pPr>
        <w:widowControl/>
        <w:numPr>
          <w:ilvl w:val="0"/>
          <w:numId w:val="30"/>
        </w:numPr>
        <w:shd w:val="clear" w:color="auto" w:fill="FFFFFF"/>
        <w:tabs>
          <w:tab w:val="clear" w:pos="720"/>
          <w:tab w:val="num" w:pos="1440"/>
        </w:tabs>
        <w:spacing w:before="120" w:after="240" w:line="336" w:lineRule="atLeast"/>
        <w:ind w:left="1166"/>
        <w:textAlignment w:val="baseline"/>
        <w:rPr>
          <w:rFonts w:asciiTheme="minorHAnsi" w:hAnsiTheme="minorHAnsi" w:cstheme="minorHAnsi"/>
          <w:color w:val="000000"/>
          <w:sz w:val="24"/>
          <w:szCs w:val="24"/>
        </w:rPr>
      </w:pPr>
      <w:r>
        <w:rPr>
          <w:rFonts w:asciiTheme="minorHAnsi" w:hAnsiTheme="minorHAnsi" w:cstheme="minorHAnsi"/>
          <w:color w:val="000000"/>
          <w:sz w:val="24"/>
          <w:szCs w:val="24"/>
        </w:rPr>
        <w:t>Your LOI and/or proposal application (including appendi</w:t>
      </w:r>
      <w:r w:rsidR="00456CE2">
        <w:rPr>
          <w:rFonts w:asciiTheme="minorHAnsi" w:hAnsiTheme="minorHAnsi" w:cstheme="minorHAnsi"/>
          <w:color w:val="000000"/>
          <w:sz w:val="24"/>
          <w:szCs w:val="24"/>
        </w:rPr>
        <w:t xml:space="preserve">ces) should be uploaded as </w:t>
      </w:r>
      <w:r w:rsidR="00456CE2" w:rsidRPr="00DA1D4C">
        <w:rPr>
          <w:rFonts w:asciiTheme="minorHAnsi" w:hAnsiTheme="minorHAnsi" w:cstheme="minorHAnsi"/>
          <w:b/>
          <w:color w:val="000000"/>
          <w:sz w:val="24"/>
          <w:szCs w:val="24"/>
        </w:rPr>
        <w:t xml:space="preserve">one </w:t>
      </w:r>
      <w:r w:rsidRPr="00DA1D4C">
        <w:rPr>
          <w:rFonts w:asciiTheme="minorHAnsi" w:hAnsiTheme="minorHAnsi" w:cstheme="minorHAnsi"/>
          <w:b/>
          <w:color w:val="000000"/>
          <w:sz w:val="24"/>
          <w:szCs w:val="24"/>
        </w:rPr>
        <w:t>(1)</w:t>
      </w:r>
      <w:r>
        <w:rPr>
          <w:rFonts w:asciiTheme="minorHAnsi" w:hAnsiTheme="minorHAnsi" w:cstheme="minorHAnsi"/>
          <w:color w:val="000000"/>
          <w:sz w:val="24"/>
          <w:szCs w:val="24"/>
        </w:rPr>
        <w:t xml:space="preserve"> complete file. </w:t>
      </w:r>
    </w:p>
    <w:p w14:paraId="1BE8EBD5" w14:textId="1EAFF372" w:rsidR="000E71BA" w:rsidRPr="000E71BA" w:rsidRDefault="00517B85" w:rsidP="00B12947">
      <w:pPr>
        <w:widowControl/>
        <w:shd w:val="clear" w:color="auto" w:fill="FFFFFF"/>
        <w:spacing w:after="240" w:line="336" w:lineRule="atLeast"/>
        <w:ind w:left="1080" w:hanging="360"/>
        <w:textAlignment w:val="baseline"/>
        <w:rPr>
          <w:rFonts w:asciiTheme="minorHAnsi" w:hAnsiTheme="minorHAnsi" w:cstheme="minorHAnsi"/>
          <w:color w:val="000000"/>
          <w:sz w:val="24"/>
          <w:szCs w:val="24"/>
        </w:rPr>
      </w:pPr>
      <w:r>
        <w:rPr>
          <w:rFonts w:asciiTheme="minorHAnsi" w:hAnsiTheme="minorHAnsi" w:cstheme="minorHAnsi"/>
          <w:b/>
          <w:bCs/>
          <w:color w:val="000000"/>
          <w:sz w:val="24"/>
          <w:szCs w:val="24"/>
          <w:bdr w:val="none" w:sz="0" w:space="0" w:color="auto" w:frame="1"/>
        </w:rPr>
        <w:t>10</w:t>
      </w:r>
      <w:r w:rsidR="000E71BA" w:rsidRPr="000E71BA">
        <w:rPr>
          <w:rFonts w:asciiTheme="minorHAnsi" w:hAnsiTheme="minorHAnsi" w:cstheme="minorHAnsi"/>
          <w:b/>
          <w:bCs/>
          <w:color w:val="000000"/>
          <w:sz w:val="24"/>
          <w:szCs w:val="24"/>
          <w:bdr w:val="none" w:sz="0" w:space="0" w:color="auto" w:frame="1"/>
        </w:rPr>
        <w:t>. Proof</w:t>
      </w:r>
      <w:r w:rsidR="00EF6010">
        <w:rPr>
          <w:rFonts w:asciiTheme="minorHAnsi" w:hAnsiTheme="minorHAnsi" w:cstheme="minorHAnsi"/>
          <w:b/>
          <w:bCs/>
          <w:color w:val="000000"/>
          <w:sz w:val="24"/>
          <w:szCs w:val="24"/>
          <w:bdr w:val="none" w:sz="0" w:space="0" w:color="auto" w:frame="1"/>
        </w:rPr>
        <w:t xml:space="preserve">read and review your electronic </w:t>
      </w:r>
      <w:r w:rsidR="000E71BA" w:rsidRPr="000E71BA">
        <w:rPr>
          <w:rFonts w:asciiTheme="minorHAnsi" w:hAnsiTheme="minorHAnsi" w:cstheme="minorHAnsi"/>
          <w:b/>
          <w:bCs/>
          <w:color w:val="000000"/>
          <w:sz w:val="24"/>
          <w:szCs w:val="24"/>
          <w:bdr w:val="none" w:sz="0" w:space="0" w:color="auto" w:frame="1"/>
        </w:rPr>
        <w:t>application to ensure accuracy and completion.</w:t>
      </w:r>
    </w:p>
    <w:p w14:paraId="51AC0B7E" w14:textId="538D89AF" w:rsidR="000E71BA" w:rsidRPr="000E71BA" w:rsidRDefault="000E71BA" w:rsidP="004112C7">
      <w:pPr>
        <w:widowControl/>
        <w:numPr>
          <w:ilvl w:val="0"/>
          <w:numId w:val="31"/>
        </w:numPr>
        <w:shd w:val="clear" w:color="auto" w:fill="FFFFFF"/>
        <w:tabs>
          <w:tab w:val="clear" w:pos="720"/>
          <w:tab w:val="num" w:pos="1440"/>
        </w:tabs>
        <w:spacing w:before="120" w:after="120" w:line="336" w:lineRule="atLeast"/>
        <w:ind w:left="1170"/>
        <w:textAlignment w:val="baseline"/>
        <w:rPr>
          <w:rFonts w:asciiTheme="minorHAnsi" w:hAnsiTheme="minorHAnsi" w:cstheme="minorHAnsi"/>
          <w:color w:val="000000"/>
          <w:sz w:val="24"/>
          <w:szCs w:val="24"/>
        </w:rPr>
      </w:pPr>
      <w:r w:rsidRPr="000E71BA">
        <w:rPr>
          <w:rFonts w:asciiTheme="minorHAnsi" w:hAnsiTheme="minorHAnsi" w:cstheme="minorHAnsi"/>
          <w:color w:val="000000"/>
          <w:sz w:val="24"/>
          <w:szCs w:val="24"/>
        </w:rPr>
        <w:t>When submitting electronically</w:t>
      </w:r>
      <w:r w:rsidR="00EF6010">
        <w:rPr>
          <w:rFonts w:asciiTheme="minorHAnsi" w:hAnsiTheme="minorHAnsi" w:cstheme="minorHAnsi"/>
          <w:color w:val="000000"/>
          <w:sz w:val="24"/>
          <w:szCs w:val="24"/>
        </w:rPr>
        <w:t xml:space="preserve"> in DD Suite</w:t>
      </w:r>
      <w:r w:rsidRPr="000E71BA">
        <w:rPr>
          <w:rFonts w:asciiTheme="minorHAnsi" w:hAnsiTheme="minorHAnsi" w:cstheme="minorHAnsi"/>
          <w:color w:val="000000"/>
          <w:sz w:val="24"/>
          <w:szCs w:val="24"/>
        </w:rPr>
        <w:t>, print out the application before submitting it to ensure appropriate formatting and adherence to page limit requirements.</w:t>
      </w:r>
    </w:p>
    <w:p w14:paraId="5041B4B1" w14:textId="32A9ADAC" w:rsidR="000E71BA" w:rsidRPr="000E71BA" w:rsidRDefault="000E71BA" w:rsidP="00B12947">
      <w:pPr>
        <w:widowControl/>
        <w:numPr>
          <w:ilvl w:val="0"/>
          <w:numId w:val="31"/>
        </w:numPr>
        <w:shd w:val="clear" w:color="auto" w:fill="FFFFFF"/>
        <w:tabs>
          <w:tab w:val="clear" w:pos="720"/>
          <w:tab w:val="num" w:pos="1440"/>
        </w:tabs>
        <w:spacing w:before="120" w:after="240" w:line="336" w:lineRule="atLeast"/>
        <w:ind w:left="1166"/>
        <w:textAlignment w:val="baseline"/>
        <w:rPr>
          <w:rFonts w:asciiTheme="minorHAnsi" w:hAnsiTheme="minorHAnsi" w:cstheme="minorHAnsi"/>
          <w:color w:val="000000"/>
          <w:sz w:val="24"/>
          <w:szCs w:val="24"/>
        </w:rPr>
      </w:pPr>
      <w:r w:rsidRPr="000E71BA">
        <w:rPr>
          <w:rFonts w:asciiTheme="minorHAnsi" w:hAnsiTheme="minorHAnsi" w:cstheme="minorHAnsi"/>
          <w:color w:val="000000"/>
          <w:sz w:val="24"/>
          <w:szCs w:val="24"/>
        </w:rPr>
        <w:t>Ensure t</w:t>
      </w:r>
      <w:r w:rsidR="00EF6010">
        <w:rPr>
          <w:rFonts w:asciiTheme="minorHAnsi" w:hAnsiTheme="minorHAnsi" w:cstheme="minorHAnsi"/>
          <w:color w:val="000000"/>
          <w:sz w:val="24"/>
          <w:szCs w:val="24"/>
        </w:rPr>
        <w:t>hat your application includes all required appendices</w:t>
      </w:r>
      <w:r w:rsidRPr="000E71BA">
        <w:rPr>
          <w:rFonts w:asciiTheme="minorHAnsi" w:hAnsiTheme="minorHAnsi" w:cstheme="minorHAnsi"/>
          <w:color w:val="000000"/>
          <w:sz w:val="24"/>
          <w:szCs w:val="24"/>
        </w:rPr>
        <w:t xml:space="preserve"> b</w:t>
      </w:r>
      <w:r w:rsidR="00EF6010">
        <w:rPr>
          <w:rFonts w:asciiTheme="minorHAnsi" w:hAnsiTheme="minorHAnsi" w:cstheme="minorHAnsi"/>
          <w:color w:val="000000"/>
          <w:sz w:val="24"/>
          <w:szCs w:val="24"/>
        </w:rPr>
        <w:t>efore submitting</w:t>
      </w:r>
      <w:r w:rsidRPr="000E71BA">
        <w:rPr>
          <w:rFonts w:asciiTheme="minorHAnsi" w:hAnsiTheme="minorHAnsi" w:cstheme="minorHAnsi"/>
          <w:color w:val="000000"/>
          <w:sz w:val="24"/>
          <w:szCs w:val="24"/>
        </w:rPr>
        <w:t>.</w:t>
      </w:r>
    </w:p>
    <w:p w14:paraId="03BDD4EE" w14:textId="5F1B2997" w:rsidR="000E71BA" w:rsidRPr="000E71BA" w:rsidRDefault="000E71BA" w:rsidP="00B12947">
      <w:pPr>
        <w:widowControl/>
        <w:shd w:val="clear" w:color="auto" w:fill="FFFFFF"/>
        <w:spacing w:after="240" w:line="336" w:lineRule="atLeast"/>
        <w:ind w:left="720"/>
        <w:textAlignment w:val="baseline"/>
        <w:rPr>
          <w:rFonts w:asciiTheme="minorHAnsi" w:hAnsiTheme="minorHAnsi" w:cstheme="minorHAnsi"/>
          <w:color w:val="000000"/>
          <w:sz w:val="24"/>
          <w:szCs w:val="24"/>
        </w:rPr>
      </w:pPr>
      <w:r w:rsidRPr="000E71BA">
        <w:rPr>
          <w:rFonts w:asciiTheme="minorHAnsi" w:hAnsiTheme="minorHAnsi" w:cstheme="minorHAnsi"/>
          <w:b/>
          <w:bCs/>
          <w:color w:val="000000"/>
          <w:sz w:val="24"/>
          <w:szCs w:val="24"/>
          <w:bdr w:val="none" w:sz="0" w:space="0" w:color="auto" w:frame="1"/>
        </w:rPr>
        <w:t>1</w:t>
      </w:r>
      <w:r w:rsidR="00517B85">
        <w:rPr>
          <w:rFonts w:asciiTheme="minorHAnsi" w:hAnsiTheme="minorHAnsi" w:cstheme="minorHAnsi"/>
          <w:b/>
          <w:bCs/>
          <w:color w:val="000000"/>
          <w:sz w:val="24"/>
          <w:szCs w:val="24"/>
          <w:bdr w:val="none" w:sz="0" w:space="0" w:color="auto" w:frame="1"/>
        </w:rPr>
        <w:t>1</w:t>
      </w:r>
      <w:r w:rsidRPr="000E71BA">
        <w:rPr>
          <w:rFonts w:asciiTheme="minorHAnsi" w:hAnsiTheme="minorHAnsi" w:cstheme="minorHAnsi"/>
          <w:b/>
          <w:bCs/>
          <w:color w:val="000000"/>
          <w:sz w:val="24"/>
          <w:szCs w:val="24"/>
          <w:bdr w:val="none" w:sz="0" w:space="0" w:color="auto" w:frame="1"/>
        </w:rPr>
        <w:t xml:space="preserve">. Submit all information </w:t>
      </w:r>
      <w:r w:rsidR="00EF6010">
        <w:rPr>
          <w:rFonts w:asciiTheme="minorHAnsi" w:hAnsiTheme="minorHAnsi" w:cstheme="minorHAnsi"/>
          <w:b/>
          <w:bCs/>
          <w:color w:val="000000"/>
          <w:sz w:val="24"/>
          <w:szCs w:val="24"/>
          <w:bdr w:val="none" w:sz="0" w:space="0" w:color="auto" w:frame="1"/>
        </w:rPr>
        <w:t>before the posted deadline</w:t>
      </w:r>
      <w:r w:rsidRPr="000E71BA">
        <w:rPr>
          <w:rFonts w:asciiTheme="minorHAnsi" w:hAnsiTheme="minorHAnsi" w:cstheme="minorHAnsi"/>
          <w:b/>
          <w:bCs/>
          <w:color w:val="000000"/>
          <w:sz w:val="24"/>
          <w:szCs w:val="24"/>
          <w:bdr w:val="none" w:sz="0" w:space="0" w:color="auto" w:frame="1"/>
        </w:rPr>
        <w:t>.</w:t>
      </w:r>
    </w:p>
    <w:p w14:paraId="249E4DC8" w14:textId="742D60AC" w:rsidR="000E71BA" w:rsidRPr="000E71BA" w:rsidRDefault="00456CE2" w:rsidP="004112C7">
      <w:pPr>
        <w:widowControl/>
        <w:numPr>
          <w:ilvl w:val="0"/>
          <w:numId w:val="32"/>
        </w:numPr>
        <w:shd w:val="clear" w:color="auto" w:fill="FFFFFF"/>
        <w:tabs>
          <w:tab w:val="clear" w:pos="720"/>
          <w:tab w:val="num" w:pos="1440"/>
        </w:tabs>
        <w:spacing w:before="120" w:after="120" w:line="336" w:lineRule="atLeast"/>
        <w:ind w:left="1170"/>
        <w:textAlignment w:val="baseline"/>
        <w:rPr>
          <w:rFonts w:asciiTheme="minorHAnsi" w:hAnsiTheme="minorHAnsi" w:cstheme="minorHAnsi"/>
          <w:color w:val="000000"/>
          <w:sz w:val="24"/>
          <w:szCs w:val="24"/>
        </w:rPr>
      </w:pPr>
      <w:r>
        <w:rPr>
          <w:rFonts w:asciiTheme="minorHAnsi" w:hAnsiTheme="minorHAnsi" w:cstheme="minorHAnsi"/>
          <w:color w:val="000000"/>
          <w:sz w:val="24"/>
          <w:szCs w:val="24"/>
        </w:rPr>
        <w:t>The Board</w:t>
      </w:r>
      <w:r w:rsidR="000E71BA" w:rsidRPr="000E71BA">
        <w:rPr>
          <w:rFonts w:asciiTheme="minorHAnsi" w:hAnsiTheme="minorHAnsi" w:cstheme="minorHAnsi"/>
          <w:color w:val="000000"/>
          <w:sz w:val="24"/>
          <w:szCs w:val="24"/>
        </w:rPr>
        <w:t xml:space="preserve"> will not consider additional information and/or materials submitted after </w:t>
      </w:r>
      <w:r w:rsidR="00EF6010">
        <w:rPr>
          <w:rFonts w:asciiTheme="minorHAnsi" w:hAnsiTheme="minorHAnsi" w:cstheme="minorHAnsi"/>
          <w:color w:val="000000"/>
          <w:sz w:val="24"/>
          <w:szCs w:val="24"/>
        </w:rPr>
        <w:t>the posted due date/time.</w:t>
      </w:r>
      <w:r w:rsidR="000E71BA" w:rsidRPr="000E71BA">
        <w:rPr>
          <w:rFonts w:asciiTheme="minorHAnsi" w:hAnsiTheme="minorHAnsi" w:cstheme="minorHAnsi"/>
          <w:color w:val="000000"/>
          <w:sz w:val="24"/>
          <w:szCs w:val="24"/>
        </w:rPr>
        <w:t> </w:t>
      </w:r>
    </w:p>
    <w:p w14:paraId="681AC8A5" w14:textId="5BFF81CA" w:rsidR="000E71BA" w:rsidRPr="004112C7" w:rsidRDefault="00456CE2" w:rsidP="00B12947">
      <w:pPr>
        <w:widowControl/>
        <w:numPr>
          <w:ilvl w:val="0"/>
          <w:numId w:val="32"/>
        </w:numPr>
        <w:shd w:val="clear" w:color="auto" w:fill="FFFFFF"/>
        <w:tabs>
          <w:tab w:val="clear" w:pos="720"/>
          <w:tab w:val="num" w:pos="1440"/>
        </w:tabs>
        <w:spacing w:after="240" w:line="336" w:lineRule="atLeast"/>
        <w:ind w:left="1166"/>
        <w:textAlignment w:val="baseline"/>
        <w:rPr>
          <w:rFonts w:asciiTheme="minorHAnsi" w:hAnsiTheme="minorHAnsi" w:cstheme="minorHAnsi"/>
          <w:color w:val="000000"/>
          <w:sz w:val="24"/>
          <w:szCs w:val="24"/>
        </w:rPr>
      </w:pPr>
      <w:r>
        <w:rPr>
          <w:rFonts w:asciiTheme="minorHAnsi" w:hAnsiTheme="minorHAnsi" w:cstheme="minorHAnsi"/>
          <w:color w:val="000000"/>
          <w:sz w:val="24"/>
          <w:szCs w:val="24"/>
          <w:bdr w:val="none" w:sz="0" w:space="0" w:color="auto" w:frame="1"/>
        </w:rPr>
        <w:t>Additionally, the Board</w:t>
      </w:r>
      <w:r w:rsidR="000E71BA" w:rsidRPr="000E71BA">
        <w:rPr>
          <w:rFonts w:asciiTheme="minorHAnsi" w:hAnsiTheme="minorHAnsi" w:cstheme="minorHAnsi"/>
          <w:color w:val="000000"/>
          <w:sz w:val="24"/>
          <w:szCs w:val="24"/>
          <w:bdr w:val="none" w:sz="0" w:space="0" w:color="auto" w:frame="1"/>
        </w:rPr>
        <w:t xml:space="preserve"> will not accept e-mailed applications or supplemental materials</w:t>
      </w:r>
      <w:r w:rsidR="000F486B">
        <w:rPr>
          <w:rFonts w:asciiTheme="minorHAnsi" w:hAnsiTheme="minorHAnsi" w:cstheme="minorHAnsi"/>
          <w:color w:val="000000"/>
          <w:sz w:val="24"/>
          <w:szCs w:val="24"/>
          <w:bdr w:val="none" w:sz="0" w:space="0" w:color="auto" w:frame="1"/>
        </w:rPr>
        <w:t xml:space="preserve">, unless there is a DD Suite system issue. </w:t>
      </w:r>
    </w:p>
    <w:p w14:paraId="6B54719A" w14:textId="0C433B64" w:rsidR="004C6E39" w:rsidRDefault="004C6E39" w:rsidP="00D25491">
      <w:pPr>
        <w:widowControl/>
        <w:shd w:val="clear" w:color="auto" w:fill="FFFFFF"/>
        <w:spacing w:line="336" w:lineRule="atLeast"/>
        <w:ind w:left="1080" w:hanging="360"/>
        <w:textAlignment w:val="baseline"/>
        <w:rPr>
          <w:rFonts w:asciiTheme="minorHAnsi" w:hAnsiTheme="minorHAnsi" w:cstheme="minorHAnsi"/>
          <w:b/>
          <w:color w:val="000000"/>
          <w:sz w:val="24"/>
          <w:szCs w:val="24"/>
          <w:bdr w:val="none" w:sz="0" w:space="0" w:color="auto" w:frame="1"/>
        </w:rPr>
      </w:pPr>
      <w:r w:rsidRPr="00D25491">
        <w:rPr>
          <w:rFonts w:asciiTheme="minorHAnsi" w:hAnsiTheme="minorHAnsi" w:cstheme="minorHAnsi"/>
          <w:b/>
          <w:color w:val="000000"/>
          <w:sz w:val="24"/>
          <w:szCs w:val="24"/>
          <w:bdr w:val="none" w:sz="0" w:space="0" w:color="auto" w:frame="1"/>
        </w:rPr>
        <w:t>1</w:t>
      </w:r>
      <w:r w:rsidR="00517B85">
        <w:rPr>
          <w:rFonts w:asciiTheme="minorHAnsi" w:hAnsiTheme="minorHAnsi" w:cstheme="minorHAnsi"/>
          <w:b/>
          <w:color w:val="000000"/>
          <w:sz w:val="24"/>
          <w:szCs w:val="24"/>
          <w:bdr w:val="none" w:sz="0" w:space="0" w:color="auto" w:frame="1"/>
        </w:rPr>
        <w:t>2</w:t>
      </w:r>
      <w:r w:rsidRPr="00D25491">
        <w:rPr>
          <w:rFonts w:asciiTheme="minorHAnsi" w:hAnsiTheme="minorHAnsi" w:cstheme="minorHAnsi"/>
          <w:b/>
          <w:color w:val="000000"/>
          <w:sz w:val="24"/>
          <w:szCs w:val="24"/>
          <w:bdr w:val="none" w:sz="0" w:space="0" w:color="auto" w:frame="1"/>
        </w:rPr>
        <w:t>.</w:t>
      </w:r>
      <w:r>
        <w:rPr>
          <w:rFonts w:asciiTheme="minorHAnsi" w:hAnsiTheme="minorHAnsi" w:cstheme="minorHAnsi"/>
          <w:color w:val="000000"/>
          <w:sz w:val="24"/>
          <w:szCs w:val="24"/>
          <w:bdr w:val="none" w:sz="0" w:space="0" w:color="auto" w:frame="1"/>
        </w:rPr>
        <w:t xml:space="preserve"> </w:t>
      </w:r>
      <w:r w:rsidRPr="004112C7">
        <w:rPr>
          <w:rFonts w:asciiTheme="minorHAnsi" w:hAnsiTheme="minorHAnsi" w:cstheme="minorHAnsi"/>
          <w:b/>
          <w:color w:val="000000"/>
          <w:sz w:val="24"/>
          <w:szCs w:val="24"/>
          <w:bdr w:val="none" w:sz="0" w:space="0" w:color="auto" w:frame="1"/>
        </w:rPr>
        <w:t>The Grants and Contracts Manager can answer technical questions throughout the process related to the use of DD Suite and/or the technical submission requirements.  The Grants and Contracts Manager cannot respond to any substantive questions</w:t>
      </w:r>
      <w:r w:rsidR="00340C2F">
        <w:rPr>
          <w:rFonts w:asciiTheme="minorHAnsi" w:hAnsiTheme="minorHAnsi" w:cstheme="minorHAnsi"/>
          <w:b/>
          <w:color w:val="000000"/>
          <w:sz w:val="24"/>
          <w:szCs w:val="24"/>
          <w:bdr w:val="none" w:sz="0" w:space="0" w:color="auto" w:frame="1"/>
        </w:rPr>
        <w:t>, however,</w:t>
      </w:r>
      <w:r w:rsidRPr="004112C7">
        <w:rPr>
          <w:rFonts w:asciiTheme="minorHAnsi" w:hAnsiTheme="minorHAnsi" w:cstheme="minorHAnsi"/>
          <w:b/>
          <w:color w:val="000000"/>
          <w:sz w:val="24"/>
          <w:szCs w:val="24"/>
          <w:bdr w:val="none" w:sz="0" w:space="0" w:color="auto" w:frame="1"/>
        </w:rPr>
        <w:t xml:space="preserve"> as this would potentially provide an advantage to the applicant.</w:t>
      </w:r>
    </w:p>
    <w:p w14:paraId="65015F2B" w14:textId="00ACEDB6" w:rsidR="00680AF3" w:rsidRDefault="00680AF3" w:rsidP="008671E6">
      <w:pPr>
        <w:widowControl/>
        <w:shd w:val="clear" w:color="auto" w:fill="FFFFFF"/>
        <w:spacing w:line="336" w:lineRule="atLeast"/>
        <w:textAlignment w:val="baseline"/>
        <w:rPr>
          <w:rFonts w:asciiTheme="minorHAnsi" w:hAnsiTheme="minorHAnsi" w:cstheme="minorHAnsi"/>
          <w:color w:val="000000"/>
          <w:sz w:val="24"/>
          <w:szCs w:val="24"/>
          <w:bdr w:val="none" w:sz="0" w:space="0" w:color="auto" w:frame="1"/>
        </w:rPr>
      </w:pPr>
    </w:p>
    <w:p w14:paraId="627FB72D" w14:textId="77777777" w:rsidR="0076020C" w:rsidRDefault="0076020C">
      <w:pPr>
        <w:widowControl/>
        <w:rPr>
          <w:rFonts w:asciiTheme="minorHAnsi" w:hAnsiTheme="minorHAnsi" w:cstheme="minorHAnsi"/>
          <w:b/>
          <w:color w:val="000000"/>
          <w:sz w:val="28"/>
          <w:szCs w:val="24"/>
        </w:rPr>
      </w:pPr>
      <w:r>
        <w:rPr>
          <w:rFonts w:asciiTheme="minorHAnsi" w:hAnsiTheme="minorHAnsi" w:cstheme="minorHAnsi"/>
          <w:b/>
          <w:color w:val="000000"/>
          <w:sz w:val="28"/>
          <w:szCs w:val="24"/>
        </w:rPr>
        <w:br w:type="page"/>
      </w:r>
    </w:p>
    <w:p w14:paraId="0528009D" w14:textId="59162A9B" w:rsidR="00680AF3" w:rsidRPr="00613BD0" w:rsidRDefault="00680AF3" w:rsidP="00613BD0">
      <w:pPr>
        <w:pStyle w:val="Heading1"/>
        <w:numPr>
          <w:ilvl w:val="0"/>
          <w:numId w:val="43"/>
        </w:numPr>
        <w:ind w:left="360" w:hanging="360"/>
      </w:pPr>
      <w:bookmarkStart w:id="1" w:name="_Toc10636262"/>
      <w:r w:rsidRPr="00613BD0">
        <w:lastRenderedPageBreak/>
        <w:t>Tips for Specific</w:t>
      </w:r>
      <w:r w:rsidR="007E251B" w:rsidRPr="00613BD0">
        <w:t xml:space="preserve"> </w:t>
      </w:r>
      <w:r w:rsidR="00D21A57" w:rsidRPr="00613BD0">
        <w:t>Sections of the Narrative</w:t>
      </w:r>
      <w:bookmarkEnd w:id="1"/>
    </w:p>
    <w:p w14:paraId="3AC10FFF" w14:textId="4A5EBC0E" w:rsidR="00680AF3" w:rsidRDefault="00680AF3" w:rsidP="008671E6">
      <w:pPr>
        <w:widowControl/>
        <w:shd w:val="clear" w:color="auto" w:fill="FFFFFF"/>
        <w:spacing w:line="336" w:lineRule="atLeast"/>
        <w:textAlignment w:val="baseline"/>
        <w:rPr>
          <w:rFonts w:asciiTheme="minorHAnsi" w:hAnsiTheme="minorHAnsi" w:cstheme="minorHAnsi"/>
          <w:color w:val="000000"/>
          <w:sz w:val="24"/>
          <w:szCs w:val="24"/>
        </w:rPr>
      </w:pPr>
    </w:p>
    <w:p w14:paraId="067DA083" w14:textId="60551BA5" w:rsidR="005C5460" w:rsidRDefault="00AD64FD" w:rsidP="005B3AF7">
      <w:pPr>
        <w:widowControl/>
        <w:spacing w:line="336" w:lineRule="atLeast"/>
        <w:ind w:left="360"/>
        <w:rPr>
          <w:rFonts w:asciiTheme="minorHAnsi" w:hAnsiTheme="minorHAnsi" w:cstheme="minorHAnsi"/>
          <w:bCs/>
          <w:color w:val="000000"/>
          <w:sz w:val="24"/>
          <w:szCs w:val="24"/>
          <w:bdr w:val="none" w:sz="0" w:space="0" w:color="auto" w:frame="1"/>
        </w:rPr>
      </w:pPr>
      <w:r w:rsidRPr="003C49C0">
        <w:rPr>
          <w:rFonts w:asciiTheme="minorHAnsi" w:hAnsiTheme="minorHAnsi" w:cstheme="minorHAnsi"/>
          <w:bCs/>
          <w:color w:val="000000"/>
          <w:sz w:val="24"/>
          <w:szCs w:val="24"/>
          <w:bdr w:val="none" w:sz="0" w:space="0" w:color="auto" w:frame="1"/>
        </w:rPr>
        <w:t xml:space="preserve">Below are tips specific to each requested </w:t>
      </w:r>
      <w:r w:rsidR="00DE6F99">
        <w:rPr>
          <w:rFonts w:asciiTheme="minorHAnsi" w:hAnsiTheme="minorHAnsi" w:cstheme="minorHAnsi"/>
          <w:bCs/>
          <w:color w:val="000000"/>
          <w:sz w:val="24"/>
          <w:szCs w:val="24"/>
          <w:bdr w:val="none" w:sz="0" w:space="0" w:color="auto" w:frame="1"/>
        </w:rPr>
        <w:t xml:space="preserve">narrative </w:t>
      </w:r>
      <w:r w:rsidRPr="003C49C0">
        <w:rPr>
          <w:rFonts w:asciiTheme="minorHAnsi" w:hAnsiTheme="minorHAnsi" w:cstheme="minorHAnsi"/>
          <w:bCs/>
          <w:color w:val="000000"/>
          <w:sz w:val="24"/>
          <w:szCs w:val="24"/>
          <w:bdr w:val="none" w:sz="0" w:space="0" w:color="auto" w:frame="1"/>
        </w:rPr>
        <w:t xml:space="preserve">section of a Letter of Interest and/or proposal. Please note that </w:t>
      </w:r>
      <w:r>
        <w:rPr>
          <w:rFonts w:asciiTheme="minorHAnsi" w:hAnsiTheme="minorHAnsi" w:cstheme="minorHAnsi"/>
          <w:bCs/>
          <w:color w:val="000000"/>
          <w:sz w:val="24"/>
          <w:szCs w:val="24"/>
          <w:bdr w:val="none" w:sz="0" w:space="0" w:color="auto" w:frame="1"/>
        </w:rPr>
        <w:t>the Letter of Interest (Stage I)</w:t>
      </w:r>
      <w:r w:rsidRPr="003C49C0">
        <w:rPr>
          <w:rFonts w:asciiTheme="minorHAnsi" w:hAnsiTheme="minorHAnsi" w:cstheme="minorHAnsi"/>
          <w:bCs/>
          <w:color w:val="000000"/>
          <w:sz w:val="24"/>
          <w:szCs w:val="24"/>
          <w:bdr w:val="none" w:sz="0" w:space="0" w:color="auto" w:frame="1"/>
        </w:rPr>
        <w:t xml:space="preserve"> is not expected to have the same level of detail </w:t>
      </w:r>
      <w:r>
        <w:rPr>
          <w:rFonts w:asciiTheme="minorHAnsi" w:hAnsiTheme="minorHAnsi" w:cstheme="minorHAnsi"/>
          <w:bCs/>
          <w:color w:val="000000"/>
          <w:sz w:val="24"/>
          <w:szCs w:val="24"/>
          <w:bdr w:val="none" w:sz="0" w:space="0" w:color="auto" w:frame="1"/>
        </w:rPr>
        <w:t xml:space="preserve">as the proposal (Stage II). </w:t>
      </w:r>
      <w:r w:rsidR="00841AD0">
        <w:rPr>
          <w:rFonts w:asciiTheme="minorHAnsi" w:hAnsiTheme="minorHAnsi" w:cstheme="minorHAnsi"/>
          <w:bCs/>
          <w:color w:val="000000"/>
          <w:sz w:val="24"/>
          <w:szCs w:val="24"/>
          <w:bdr w:val="none" w:sz="0" w:space="0" w:color="auto" w:frame="1"/>
        </w:rPr>
        <w:t>Nonetheless</w:t>
      </w:r>
      <w:r>
        <w:rPr>
          <w:rFonts w:asciiTheme="minorHAnsi" w:hAnsiTheme="minorHAnsi" w:cstheme="minorHAnsi"/>
          <w:bCs/>
          <w:color w:val="000000"/>
          <w:sz w:val="24"/>
          <w:szCs w:val="24"/>
          <w:bdr w:val="none" w:sz="0" w:space="0" w:color="auto" w:frame="1"/>
        </w:rPr>
        <w:t>, grantees should try to address the tips below to the extent possible</w:t>
      </w:r>
      <w:r w:rsidR="00861C94">
        <w:rPr>
          <w:rFonts w:asciiTheme="minorHAnsi" w:hAnsiTheme="minorHAnsi" w:cstheme="minorHAnsi"/>
          <w:bCs/>
          <w:color w:val="000000"/>
          <w:sz w:val="24"/>
          <w:szCs w:val="24"/>
          <w:bdr w:val="none" w:sz="0" w:space="0" w:color="auto" w:frame="1"/>
        </w:rPr>
        <w:t xml:space="preserve"> and relevant</w:t>
      </w:r>
      <w:r>
        <w:rPr>
          <w:rFonts w:asciiTheme="minorHAnsi" w:hAnsiTheme="minorHAnsi" w:cstheme="minorHAnsi"/>
          <w:bCs/>
          <w:color w:val="000000"/>
          <w:sz w:val="24"/>
          <w:szCs w:val="24"/>
          <w:bdr w:val="none" w:sz="0" w:space="0" w:color="auto" w:frame="1"/>
        </w:rPr>
        <w:t xml:space="preserve"> in both </w:t>
      </w:r>
      <w:r w:rsidR="009A6B40">
        <w:rPr>
          <w:rFonts w:asciiTheme="minorHAnsi" w:hAnsiTheme="minorHAnsi" w:cstheme="minorHAnsi"/>
          <w:bCs/>
          <w:color w:val="000000"/>
          <w:sz w:val="24"/>
          <w:szCs w:val="24"/>
          <w:bdr w:val="none" w:sz="0" w:space="0" w:color="auto" w:frame="1"/>
        </w:rPr>
        <w:t>stage</w:t>
      </w:r>
      <w:r>
        <w:rPr>
          <w:rFonts w:asciiTheme="minorHAnsi" w:hAnsiTheme="minorHAnsi" w:cstheme="minorHAnsi"/>
          <w:bCs/>
          <w:color w:val="000000"/>
          <w:sz w:val="24"/>
          <w:szCs w:val="24"/>
          <w:bdr w:val="none" w:sz="0" w:space="0" w:color="auto" w:frame="1"/>
        </w:rPr>
        <w:t>s.</w:t>
      </w:r>
    </w:p>
    <w:p w14:paraId="3C126E18" w14:textId="77777777" w:rsidR="00C85BD1" w:rsidRDefault="00C85BD1" w:rsidP="005B3AF7">
      <w:pPr>
        <w:widowControl/>
        <w:spacing w:line="336" w:lineRule="atLeast"/>
        <w:ind w:left="360"/>
        <w:rPr>
          <w:rFonts w:asciiTheme="minorHAnsi" w:hAnsiTheme="minorHAnsi" w:cstheme="minorHAnsi"/>
          <w:bCs/>
          <w:color w:val="000000"/>
          <w:sz w:val="24"/>
          <w:szCs w:val="24"/>
          <w:bdr w:val="none" w:sz="0" w:space="0" w:color="auto" w:frame="1"/>
        </w:rPr>
      </w:pPr>
    </w:p>
    <w:p w14:paraId="782C014D" w14:textId="3F8835DE" w:rsidR="005C5460" w:rsidRDefault="005C5460" w:rsidP="005B3AF7">
      <w:pPr>
        <w:widowControl/>
        <w:shd w:val="clear" w:color="auto" w:fill="FFFFFF"/>
        <w:spacing w:line="336" w:lineRule="atLeast"/>
        <w:ind w:left="360"/>
        <w:textAlignment w:val="baseline"/>
        <w:rPr>
          <w:rFonts w:asciiTheme="minorHAnsi" w:hAnsiTheme="minorHAnsi" w:cstheme="minorHAnsi"/>
          <w:sz w:val="24"/>
          <w:szCs w:val="24"/>
        </w:rPr>
      </w:pPr>
      <w:r>
        <w:rPr>
          <w:rFonts w:asciiTheme="minorHAnsi" w:hAnsiTheme="minorHAnsi" w:cstheme="minorHAnsi"/>
          <w:sz w:val="24"/>
          <w:szCs w:val="24"/>
        </w:rPr>
        <w:t>In all relevant sections of your narrative, be sure you clearly define the problem your project is trying to address, and provide data (with the source</w:t>
      </w:r>
      <w:r w:rsidR="001A18CA">
        <w:rPr>
          <w:rFonts w:asciiTheme="minorHAnsi" w:hAnsiTheme="minorHAnsi" w:cstheme="minorHAnsi"/>
          <w:sz w:val="24"/>
          <w:szCs w:val="24"/>
        </w:rPr>
        <w:t>s</w:t>
      </w:r>
      <w:r>
        <w:rPr>
          <w:rFonts w:asciiTheme="minorHAnsi" w:hAnsiTheme="minorHAnsi" w:cstheme="minorHAnsi"/>
          <w:sz w:val="24"/>
          <w:szCs w:val="24"/>
        </w:rPr>
        <w:t xml:space="preserve"> noted) to support this problem when possible and appropriate</w:t>
      </w:r>
      <w:r w:rsidR="00BF63DA">
        <w:rPr>
          <w:rFonts w:asciiTheme="minorHAnsi" w:hAnsiTheme="minorHAnsi" w:cstheme="minorHAnsi"/>
          <w:sz w:val="24"/>
          <w:szCs w:val="24"/>
        </w:rPr>
        <w:t xml:space="preserve">. </w:t>
      </w:r>
      <w:r w:rsidR="00BF63DA">
        <w:rPr>
          <w:rFonts w:asciiTheme="minorHAnsi" w:hAnsiTheme="minorHAnsi" w:cstheme="minorHAnsi"/>
          <w:color w:val="000000"/>
          <w:sz w:val="24"/>
          <w:szCs w:val="24"/>
        </w:rPr>
        <w:t>Source documentation should be provided within the page limits of your project Narrative, as specified in the RFP. The sources can be noted within the main body of text, as footnotes, or as endnotes, depending on your preference.</w:t>
      </w:r>
    </w:p>
    <w:p w14:paraId="3A4E2776" w14:textId="77777777" w:rsidR="005C5460" w:rsidRPr="002615B1" w:rsidRDefault="005C5460" w:rsidP="005C5460">
      <w:pPr>
        <w:widowControl/>
        <w:ind w:left="360"/>
        <w:rPr>
          <w:rFonts w:asciiTheme="minorHAnsi" w:hAnsiTheme="minorHAnsi" w:cstheme="minorHAnsi"/>
          <w:bCs/>
          <w:color w:val="000000"/>
          <w:sz w:val="24"/>
          <w:szCs w:val="24"/>
          <w:bdr w:val="none" w:sz="0" w:space="0" w:color="auto" w:frame="1"/>
        </w:rPr>
      </w:pPr>
    </w:p>
    <w:p w14:paraId="6AD76F81" w14:textId="35EE2E5B" w:rsidR="00B051BE" w:rsidRPr="006A3BEB" w:rsidRDefault="00B051BE" w:rsidP="006A3BEB">
      <w:pPr>
        <w:pStyle w:val="Heading2"/>
      </w:pPr>
      <w:bookmarkStart w:id="2" w:name="_Toc10636263"/>
      <w:r w:rsidRPr="006A3BEB">
        <w:t>Applicant Profile</w:t>
      </w:r>
      <w:bookmarkEnd w:id="2"/>
    </w:p>
    <w:p w14:paraId="63E0D6B7" w14:textId="790E7F55" w:rsidR="00B051BE" w:rsidRDefault="00B051BE" w:rsidP="001F3FA8">
      <w:pPr>
        <w:pStyle w:val="ListParagraph"/>
        <w:ind w:left="360"/>
        <w:rPr>
          <w:rFonts w:asciiTheme="minorHAnsi" w:hAnsiTheme="minorHAnsi" w:cstheme="minorHAnsi"/>
          <w:b/>
          <w:sz w:val="24"/>
          <w:szCs w:val="24"/>
        </w:rPr>
      </w:pPr>
    </w:p>
    <w:p w14:paraId="3C37D72A" w14:textId="1382F43D" w:rsidR="00E3256D" w:rsidRDefault="00E3256D" w:rsidP="00E3256D">
      <w:pPr>
        <w:pStyle w:val="ListParagraph"/>
        <w:numPr>
          <w:ilvl w:val="1"/>
          <w:numId w:val="24"/>
        </w:numPr>
        <w:rPr>
          <w:rFonts w:asciiTheme="minorHAnsi" w:hAnsiTheme="minorHAnsi" w:cstheme="minorHAnsi"/>
          <w:sz w:val="24"/>
          <w:szCs w:val="24"/>
        </w:rPr>
      </w:pPr>
      <w:r w:rsidRPr="00E3256D">
        <w:rPr>
          <w:rFonts w:asciiTheme="minorHAnsi" w:hAnsiTheme="minorHAnsi" w:cstheme="minorHAnsi"/>
          <w:sz w:val="24"/>
          <w:szCs w:val="24"/>
        </w:rPr>
        <w:t>Do not assume that grant reviewers are familiar with your organization</w:t>
      </w:r>
      <w:r>
        <w:rPr>
          <w:rFonts w:asciiTheme="minorHAnsi" w:hAnsiTheme="minorHAnsi" w:cstheme="minorHAnsi"/>
          <w:sz w:val="24"/>
          <w:szCs w:val="24"/>
        </w:rPr>
        <w:t>, service area, or the needs of your community</w:t>
      </w:r>
      <w:r w:rsidR="00722395">
        <w:rPr>
          <w:rFonts w:asciiTheme="minorHAnsi" w:hAnsiTheme="minorHAnsi" w:cstheme="minorHAnsi"/>
          <w:sz w:val="24"/>
          <w:szCs w:val="24"/>
        </w:rPr>
        <w:t>.</w:t>
      </w:r>
    </w:p>
    <w:p w14:paraId="21E0853B" w14:textId="77777777" w:rsidR="007D5F8D" w:rsidRDefault="007D5F8D" w:rsidP="007D5F8D">
      <w:pPr>
        <w:pStyle w:val="ListParagraph"/>
        <w:ind w:left="1440"/>
        <w:rPr>
          <w:rFonts w:asciiTheme="minorHAnsi" w:hAnsiTheme="minorHAnsi" w:cstheme="minorHAnsi"/>
          <w:sz w:val="24"/>
          <w:szCs w:val="24"/>
        </w:rPr>
      </w:pPr>
    </w:p>
    <w:p w14:paraId="092C9639" w14:textId="0DD379AB" w:rsidR="00A71A72" w:rsidRPr="00A71A72" w:rsidRDefault="007D5F8D" w:rsidP="00A71A72">
      <w:pPr>
        <w:pStyle w:val="ListParagraph"/>
        <w:numPr>
          <w:ilvl w:val="1"/>
          <w:numId w:val="24"/>
        </w:numPr>
        <w:spacing w:after="240"/>
        <w:rPr>
          <w:rFonts w:asciiTheme="minorHAnsi" w:hAnsiTheme="minorHAnsi" w:cstheme="minorHAnsi"/>
          <w:sz w:val="24"/>
          <w:szCs w:val="24"/>
        </w:rPr>
      </w:pPr>
      <w:r>
        <w:rPr>
          <w:rFonts w:asciiTheme="minorHAnsi" w:hAnsiTheme="minorHAnsi" w:cstheme="minorHAnsi"/>
          <w:sz w:val="24"/>
          <w:szCs w:val="24"/>
        </w:rPr>
        <w:t xml:space="preserve">Provide data and/or research to support any </w:t>
      </w:r>
      <w:r w:rsidR="00DD581A">
        <w:rPr>
          <w:rFonts w:asciiTheme="minorHAnsi" w:hAnsiTheme="minorHAnsi" w:cstheme="minorHAnsi"/>
          <w:sz w:val="24"/>
          <w:szCs w:val="24"/>
        </w:rPr>
        <w:t xml:space="preserve">relevant </w:t>
      </w:r>
      <w:r>
        <w:rPr>
          <w:rFonts w:asciiTheme="minorHAnsi" w:hAnsiTheme="minorHAnsi" w:cstheme="minorHAnsi"/>
          <w:sz w:val="24"/>
          <w:szCs w:val="24"/>
        </w:rPr>
        <w:t>successes your organization has had</w:t>
      </w:r>
      <w:r w:rsidR="006C5086">
        <w:rPr>
          <w:rFonts w:asciiTheme="minorHAnsi" w:hAnsiTheme="minorHAnsi" w:cstheme="minorHAnsi"/>
          <w:sz w:val="24"/>
          <w:szCs w:val="24"/>
        </w:rPr>
        <w:t>, and note the source and methodology, when relevant.</w:t>
      </w:r>
      <w:r w:rsidR="00BF63DA">
        <w:rPr>
          <w:rFonts w:asciiTheme="minorHAnsi" w:hAnsiTheme="minorHAnsi" w:cstheme="minorHAnsi"/>
          <w:sz w:val="24"/>
          <w:szCs w:val="24"/>
        </w:rPr>
        <w:t xml:space="preserve"> </w:t>
      </w:r>
    </w:p>
    <w:p w14:paraId="2C315D32" w14:textId="5426033A" w:rsidR="00A71A72" w:rsidRPr="00E3256D" w:rsidRDefault="00A71A72" w:rsidP="00A71A72">
      <w:pPr>
        <w:pStyle w:val="ListParagraph"/>
        <w:numPr>
          <w:ilvl w:val="1"/>
          <w:numId w:val="24"/>
        </w:numPr>
        <w:spacing w:after="240"/>
        <w:rPr>
          <w:rFonts w:asciiTheme="minorHAnsi" w:hAnsiTheme="minorHAnsi" w:cstheme="minorHAnsi"/>
          <w:sz w:val="24"/>
          <w:szCs w:val="24"/>
        </w:rPr>
      </w:pPr>
      <w:r>
        <w:rPr>
          <w:rFonts w:asciiTheme="minorHAnsi" w:hAnsiTheme="minorHAnsi" w:cstheme="minorHAnsi"/>
          <w:sz w:val="24"/>
          <w:szCs w:val="24"/>
        </w:rPr>
        <w:t xml:space="preserve">Describe </w:t>
      </w:r>
      <w:r w:rsidRPr="00A71A72">
        <w:rPr>
          <w:rFonts w:asciiTheme="minorHAnsi" w:hAnsiTheme="minorHAnsi" w:cstheme="minorHAnsi"/>
          <w:sz w:val="24"/>
          <w:szCs w:val="24"/>
        </w:rPr>
        <w:t>how your organization is cognizant of and achieves cultural competence in its work. The Board considers cultural competence by its grantees to include the following: the organization has defined values, principles and policies that demonstrate that (1) diversity and differences are valued; and (2) the organization is able to work effectively across cultures and adapt to the cultural context of the communities being served.</w:t>
      </w:r>
      <w:bookmarkStart w:id="3" w:name="_GoBack"/>
      <w:bookmarkEnd w:id="3"/>
    </w:p>
    <w:p w14:paraId="0D7530E1" w14:textId="2161D28A" w:rsidR="00B051BE" w:rsidRPr="00D25491" w:rsidRDefault="00B051BE" w:rsidP="00B070BC">
      <w:pPr>
        <w:pStyle w:val="Heading2"/>
        <w:spacing w:after="240"/>
      </w:pPr>
      <w:bookmarkStart w:id="4" w:name="_Toc10636264"/>
      <w:r w:rsidRPr="00D25491">
        <w:t>Target Population</w:t>
      </w:r>
      <w:bookmarkEnd w:id="4"/>
    </w:p>
    <w:p w14:paraId="4FF22BE8" w14:textId="58D19367" w:rsidR="00993727" w:rsidRPr="00D25491" w:rsidRDefault="00993727" w:rsidP="00993727">
      <w:pPr>
        <w:widowControl/>
        <w:numPr>
          <w:ilvl w:val="1"/>
          <w:numId w:val="24"/>
        </w:numPr>
        <w:shd w:val="clear" w:color="auto" w:fill="FFFFFF"/>
        <w:spacing w:before="120" w:after="120" w:line="336" w:lineRule="atLeast"/>
        <w:textAlignment w:val="baseline"/>
        <w:rPr>
          <w:rFonts w:asciiTheme="minorHAnsi" w:hAnsiTheme="minorHAnsi" w:cstheme="minorHAnsi"/>
          <w:sz w:val="24"/>
          <w:szCs w:val="24"/>
        </w:rPr>
      </w:pPr>
      <w:r w:rsidRPr="00D25491">
        <w:rPr>
          <w:rFonts w:asciiTheme="minorHAnsi" w:hAnsiTheme="minorHAnsi" w:cstheme="minorHAnsi"/>
          <w:sz w:val="24"/>
          <w:szCs w:val="24"/>
        </w:rPr>
        <w:t>For projects providing direct services, 60 percent of those served must be persons with developmental disabilities. If you do not make it clear that you are serving persons with developmental disabilities at the required level, your proposal will not be funded.</w:t>
      </w:r>
    </w:p>
    <w:p w14:paraId="42EB0D24" w14:textId="54BD0141" w:rsidR="00334A81" w:rsidRPr="00D25491" w:rsidRDefault="00334A81" w:rsidP="00993727">
      <w:pPr>
        <w:widowControl/>
        <w:numPr>
          <w:ilvl w:val="1"/>
          <w:numId w:val="24"/>
        </w:numPr>
        <w:shd w:val="clear" w:color="auto" w:fill="FFFFFF"/>
        <w:spacing w:before="120" w:after="120" w:line="336" w:lineRule="atLeast"/>
        <w:textAlignment w:val="baseline"/>
        <w:rPr>
          <w:rFonts w:asciiTheme="minorHAnsi" w:hAnsiTheme="minorHAnsi" w:cstheme="minorHAnsi"/>
          <w:sz w:val="24"/>
          <w:szCs w:val="24"/>
        </w:rPr>
      </w:pPr>
      <w:r w:rsidRPr="00D25491">
        <w:rPr>
          <w:rFonts w:asciiTheme="minorHAnsi" w:hAnsiTheme="minorHAnsi" w:cstheme="minorHAnsi"/>
          <w:sz w:val="24"/>
          <w:szCs w:val="24"/>
        </w:rPr>
        <w:t>For projects that indirectly serve people with developmental disabilities, such as projects that train direct support professionals</w:t>
      </w:r>
      <w:r w:rsidR="009E3A8E" w:rsidRPr="00D25491">
        <w:rPr>
          <w:rFonts w:asciiTheme="minorHAnsi" w:hAnsiTheme="minorHAnsi" w:cstheme="minorHAnsi"/>
          <w:sz w:val="24"/>
          <w:szCs w:val="24"/>
        </w:rPr>
        <w:t xml:space="preserve"> or family member</w:t>
      </w:r>
      <w:r w:rsidR="009A4A5A" w:rsidRPr="00D25491">
        <w:rPr>
          <w:rFonts w:asciiTheme="minorHAnsi" w:hAnsiTheme="minorHAnsi" w:cstheme="minorHAnsi"/>
          <w:sz w:val="24"/>
          <w:szCs w:val="24"/>
        </w:rPr>
        <w:t>s</w:t>
      </w:r>
      <w:r w:rsidRPr="00D25491">
        <w:rPr>
          <w:rFonts w:asciiTheme="minorHAnsi" w:hAnsiTheme="minorHAnsi" w:cstheme="minorHAnsi"/>
          <w:sz w:val="24"/>
          <w:szCs w:val="24"/>
        </w:rPr>
        <w:t xml:space="preserve">, </w:t>
      </w:r>
      <w:r w:rsidR="00593000">
        <w:rPr>
          <w:rFonts w:asciiTheme="minorHAnsi" w:hAnsiTheme="minorHAnsi" w:cstheme="minorHAnsi"/>
          <w:sz w:val="24"/>
          <w:szCs w:val="24"/>
        </w:rPr>
        <w:t>detail how people with developmental disabilities will be the ultimate primary beneficiaries</w:t>
      </w:r>
      <w:r w:rsidRPr="00D25491">
        <w:rPr>
          <w:rFonts w:asciiTheme="minorHAnsi" w:hAnsiTheme="minorHAnsi" w:cstheme="minorHAnsi"/>
          <w:sz w:val="24"/>
          <w:szCs w:val="24"/>
        </w:rPr>
        <w:t>.</w:t>
      </w:r>
    </w:p>
    <w:p w14:paraId="3EC37791" w14:textId="0C22E655" w:rsidR="009767D3" w:rsidRPr="00CD5A5A" w:rsidRDefault="009767D3" w:rsidP="00B070BC">
      <w:pPr>
        <w:pStyle w:val="ListParagraph"/>
        <w:numPr>
          <w:ilvl w:val="1"/>
          <w:numId w:val="24"/>
        </w:numPr>
        <w:spacing w:after="120" w:line="336" w:lineRule="atLeast"/>
        <w:rPr>
          <w:rFonts w:asciiTheme="minorHAnsi" w:hAnsiTheme="minorHAnsi" w:cstheme="minorHAnsi"/>
          <w:b/>
          <w:sz w:val="24"/>
          <w:szCs w:val="24"/>
        </w:rPr>
      </w:pPr>
      <w:r>
        <w:rPr>
          <w:rFonts w:asciiTheme="minorHAnsi" w:hAnsiTheme="minorHAnsi" w:cstheme="minorHAnsi"/>
          <w:sz w:val="24"/>
          <w:szCs w:val="24"/>
        </w:rPr>
        <w:t xml:space="preserve">Include the number </w:t>
      </w:r>
      <w:r w:rsidR="00983C55">
        <w:rPr>
          <w:rFonts w:asciiTheme="minorHAnsi" w:hAnsiTheme="minorHAnsi" w:cstheme="minorHAnsi"/>
          <w:sz w:val="24"/>
          <w:szCs w:val="24"/>
        </w:rPr>
        <w:t xml:space="preserve">and types </w:t>
      </w:r>
      <w:r>
        <w:rPr>
          <w:rFonts w:asciiTheme="minorHAnsi" w:hAnsiTheme="minorHAnsi" w:cstheme="minorHAnsi"/>
          <w:sz w:val="24"/>
          <w:szCs w:val="24"/>
        </w:rPr>
        <w:t>of people who will b</w:t>
      </w:r>
      <w:r w:rsidR="00983C55">
        <w:rPr>
          <w:rFonts w:asciiTheme="minorHAnsi" w:hAnsiTheme="minorHAnsi" w:cstheme="minorHAnsi"/>
          <w:sz w:val="24"/>
          <w:szCs w:val="24"/>
        </w:rPr>
        <w:t>e reached through the project</w:t>
      </w:r>
      <w:r>
        <w:rPr>
          <w:rFonts w:asciiTheme="minorHAnsi" w:hAnsiTheme="minorHAnsi" w:cstheme="minorHAnsi"/>
          <w:sz w:val="24"/>
          <w:szCs w:val="24"/>
        </w:rPr>
        <w:t xml:space="preserve"> e.g., </w:t>
      </w:r>
      <w:r w:rsidR="0081312F">
        <w:rPr>
          <w:rFonts w:asciiTheme="minorHAnsi" w:hAnsiTheme="minorHAnsi" w:cstheme="minorHAnsi"/>
          <w:sz w:val="24"/>
          <w:szCs w:val="24"/>
        </w:rPr>
        <w:t xml:space="preserve">number of </w:t>
      </w:r>
      <w:r>
        <w:rPr>
          <w:rFonts w:asciiTheme="minorHAnsi" w:hAnsiTheme="minorHAnsi" w:cstheme="minorHAnsi"/>
          <w:sz w:val="24"/>
          <w:szCs w:val="24"/>
        </w:rPr>
        <w:t xml:space="preserve">people with developmental disabilities, </w:t>
      </w:r>
      <w:r w:rsidR="0081312F">
        <w:rPr>
          <w:rFonts w:asciiTheme="minorHAnsi" w:hAnsiTheme="minorHAnsi" w:cstheme="minorHAnsi"/>
          <w:sz w:val="24"/>
          <w:szCs w:val="24"/>
        </w:rPr>
        <w:t xml:space="preserve">number of </w:t>
      </w:r>
      <w:r>
        <w:rPr>
          <w:rFonts w:asciiTheme="minorHAnsi" w:hAnsiTheme="minorHAnsi" w:cstheme="minorHAnsi"/>
          <w:sz w:val="24"/>
          <w:szCs w:val="24"/>
        </w:rPr>
        <w:t>direct support professionals</w:t>
      </w:r>
      <w:r w:rsidR="00B070BC">
        <w:rPr>
          <w:rFonts w:asciiTheme="minorHAnsi" w:hAnsiTheme="minorHAnsi" w:cstheme="minorHAnsi"/>
          <w:sz w:val="24"/>
          <w:szCs w:val="24"/>
        </w:rPr>
        <w:t>.</w:t>
      </w:r>
    </w:p>
    <w:p w14:paraId="5CCBAE56" w14:textId="4DB59405" w:rsidR="00CD5A5A" w:rsidRPr="00CD5A5A" w:rsidRDefault="00CD5A5A" w:rsidP="00B070BC">
      <w:pPr>
        <w:pStyle w:val="ListParagraph"/>
        <w:numPr>
          <w:ilvl w:val="1"/>
          <w:numId w:val="24"/>
        </w:numPr>
        <w:spacing w:after="120" w:line="336" w:lineRule="atLeast"/>
        <w:rPr>
          <w:rFonts w:asciiTheme="minorHAnsi" w:hAnsiTheme="minorHAnsi" w:cstheme="minorHAnsi"/>
          <w:sz w:val="24"/>
          <w:szCs w:val="24"/>
        </w:rPr>
      </w:pPr>
      <w:r w:rsidRPr="00CD5A5A">
        <w:rPr>
          <w:rFonts w:asciiTheme="minorHAnsi" w:hAnsiTheme="minorHAnsi" w:cstheme="minorHAnsi"/>
          <w:sz w:val="24"/>
          <w:szCs w:val="24"/>
        </w:rPr>
        <w:lastRenderedPageBreak/>
        <w:t>Explain</w:t>
      </w:r>
      <w:r>
        <w:rPr>
          <w:rFonts w:asciiTheme="minorHAnsi" w:hAnsiTheme="minorHAnsi" w:cstheme="minorHAnsi"/>
          <w:sz w:val="24"/>
          <w:szCs w:val="24"/>
        </w:rPr>
        <w:t xml:space="preserve"> any </w:t>
      </w:r>
      <w:r w:rsidR="00B71E5C">
        <w:rPr>
          <w:rFonts w:asciiTheme="minorHAnsi" w:hAnsiTheme="minorHAnsi" w:cstheme="minorHAnsi"/>
          <w:sz w:val="24"/>
          <w:szCs w:val="24"/>
        </w:rPr>
        <w:t xml:space="preserve">particular </w:t>
      </w:r>
      <w:r>
        <w:rPr>
          <w:rFonts w:asciiTheme="minorHAnsi" w:hAnsiTheme="minorHAnsi" w:cstheme="minorHAnsi"/>
          <w:sz w:val="24"/>
          <w:szCs w:val="24"/>
        </w:rPr>
        <w:t>characteristics of individuals whom you are targeting, when relevant. For example, are you targeting certain</w:t>
      </w:r>
      <w:r w:rsidR="003D770F">
        <w:rPr>
          <w:rFonts w:asciiTheme="minorHAnsi" w:hAnsiTheme="minorHAnsi" w:cstheme="minorHAnsi"/>
          <w:sz w:val="24"/>
          <w:szCs w:val="24"/>
        </w:rPr>
        <w:t xml:space="preserve"> disabilities, certain</w:t>
      </w:r>
      <w:r>
        <w:rPr>
          <w:rFonts w:asciiTheme="minorHAnsi" w:hAnsiTheme="minorHAnsi" w:cstheme="minorHAnsi"/>
          <w:sz w:val="24"/>
          <w:szCs w:val="24"/>
        </w:rPr>
        <w:t xml:space="preserve"> age groups</w:t>
      </w:r>
      <w:r w:rsidR="007F72BC">
        <w:rPr>
          <w:rFonts w:asciiTheme="minorHAnsi" w:hAnsiTheme="minorHAnsi" w:cstheme="minorHAnsi"/>
          <w:sz w:val="24"/>
          <w:szCs w:val="24"/>
        </w:rPr>
        <w:t>, people living in certain geographic locations or types of residences</w:t>
      </w:r>
      <w:r w:rsidR="000F358E">
        <w:rPr>
          <w:rFonts w:asciiTheme="minorHAnsi" w:hAnsiTheme="minorHAnsi" w:cstheme="minorHAnsi"/>
          <w:sz w:val="24"/>
          <w:szCs w:val="24"/>
        </w:rPr>
        <w:t>, people with</w:t>
      </w:r>
      <w:r w:rsidR="00DA4AB7">
        <w:rPr>
          <w:rFonts w:asciiTheme="minorHAnsi" w:hAnsiTheme="minorHAnsi" w:cstheme="minorHAnsi"/>
          <w:sz w:val="24"/>
          <w:szCs w:val="24"/>
        </w:rPr>
        <w:t xml:space="preserve"> certain skill/knowledge levels</w:t>
      </w:r>
      <w:r w:rsidR="008C0DCA">
        <w:rPr>
          <w:rFonts w:asciiTheme="minorHAnsi" w:hAnsiTheme="minorHAnsi" w:cstheme="minorHAnsi"/>
          <w:sz w:val="24"/>
          <w:szCs w:val="24"/>
        </w:rPr>
        <w:t>, and/or people with certain goals/interests</w:t>
      </w:r>
      <w:r w:rsidR="007F72BC">
        <w:rPr>
          <w:rFonts w:asciiTheme="minorHAnsi" w:hAnsiTheme="minorHAnsi" w:cstheme="minorHAnsi"/>
          <w:sz w:val="24"/>
          <w:szCs w:val="24"/>
        </w:rPr>
        <w:t>?</w:t>
      </w:r>
    </w:p>
    <w:p w14:paraId="19A881FF" w14:textId="6E99BEB7" w:rsidR="005F6201" w:rsidRPr="005F6201" w:rsidRDefault="005F6201" w:rsidP="00B070BC">
      <w:pPr>
        <w:pStyle w:val="ListParagraph"/>
        <w:numPr>
          <w:ilvl w:val="1"/>
          <w:numId w:val="24"/>
        </w:numPr>
        <w:spacing w:line="336" w:lineRule="atLeast"/>
        <w:rPr>
          <w:rFonts w:asciiTheme="minorHAnsi" w:hAnsiTheme="minorHAnsi" w:cstheme="minorHAnsi"/>
          <w:sz w:val="24"/>
          <w:szCs w:val="24"/>
        </w:rPr>
      </w:pPr>
      <w:r w:rsidRPr="005F6201">
        <w:rPr>
          <w:rFonts w:asciiTheme="minorHAnsi" w:hAnsiTheme="minorHAnsi" w:cstheme="minorHAnsi"/>
          <w:sz w:val="24"/>
          <w:szCs w:val="24"/>
        </w:rPr>
        <w:t>Expla</w:t>
      </w:r>
      <w:r>
        <w:rPr>
          <w:rFonts w:asciiTheme="minorHAnsi" w:hAnsiTheme="minorHAnsi" w:cstheme="minorHAnsi"/>
          <w:sz w:val="24"/>
          <w:szCs w:val="24"/>
        </w:rPr>
        <w:t>in how you plan to identify/select</w:t>
      </w:r>
      <w:r w:rsidR="00B73C3D">
        <w:rPr>
          <w:rFonts w:asciiTheme="minorHAnsi" w:hAnsiTheme="minorHAnsi" w:cstheme="minorHAnsi"/>
          <w:sz w:val="24"/>
          <w:szCs w:val="24"/>
        </w:rPr>
        <w:t xml:space="preserve"> individuals who will participate in your project, if relevant. This might include outreach activities or screening methods.</w:t>
      </w:r>
    </w:p>
    <w:p w14:paraId="09F1FC2D" w14:textId="36876BBB" w:rsidR="001F3FA8" w:rsidRPr="001B0611" w:rsidRDefault="001F3FA8" w:rsidP="00B070BC">
      <w:pPr>
        <w:spacing w:line="336" w:lineRule="atLeast"/>
        <w:rPr>
          <w:rFonts w:asciiTheme="minorHAnsi" w:hAnsiTheme="minorHAnsi" w:cstheme="minorHAnsi"/>
          <w:b/>
          <w:sz w:val="24"/>
          <w:szCs w:val="24"/>
        </w:rPr>
      </w:pPr>
    </w:p>
    <w:p w14:paraId="40D6BE31" w14:textId="3AECBB4E" w:rsidR="00B051BE" w:rsidRPr="00D25491" w:rsidRDefault="00B051BE" w:rsidP="00B070BC">
      <w:pPr>
        <w:pStyle w:val="Heading2"/>
        <w:spacing w:after="240" w:line="336" w:lineRule="atLeast"/>
      </w:pPr>
      <w:bookmarkStart w:id="5" w:name="_Toc10636265"/>
      <w:r w:rsidRPr="00D25491">
        <w:t>Involvement of</w:t>
      </w:r>
      <w:r w:rsidR="00B97FAC">
        <w:t xml:space="preserve"> Individuals with DD &amp; Families</w:t>
      </w:r>
      <w:bookmarkEnd w:id="5"/>
    </w:p>
    <w:p w14:paraId="6945B40D" w14:textId="53103C6F" w:rsidR="00263761" w:rsidRPr="00263761" w:rsidRDefault="00D232DA" w:rsidP="00B070BC">
      <w:pPr>
        <w:pStyle w:val="ListParagraph"/>
        <w:numPr>
          <w:ilvl w:val="0"/>
          <w:numId w:val="42"/>
        </w:numPr>
        <w:spacing w:line="336" w:lineRule="atLeast"/>
        <w:rPr>
          <w:rFonts w:asciiTheme="minorHAnsi" w:hAnsiTheme="minorHAnsi" w:cstheme="minorHAnsi"/>
          <w:sz w:val="24"/>
          <w:szCs w:val="24"/>
        </w:rPr>
      </w:pPr>
      <w:r>
        <w:rPr>
          <w:rFonts w:asciiTheme="minorHAnsi" w:hAnsiTheme="minorHAnsi" w:cstheme="minorHAnsi"/>
          <w:sz w:val="24"/>
          <w:szCs w:val="24"/>
        </w:rPr>
        <w:t>E</w:t>
      </w:r>
      <w:r w:rsidR="00263761">
        <w:rPr>
          <w:rFonts w:asciiTheme="minorHAnsi" w:hAnsiTheme="minorHAnsi" w:cstheme="minorHAnsi"/>
          <w:sz w:val="24"/>
          <w:szCs w:val="24"/>
        </w:rPr>
        <w:t>xplain how people with developmental disabilities and family members will be</w:t>
      </w:r>
      <w:r w:rsidR="004F38A9">
        <w:rPr>
          <w:rFonts w:asciiTheme="minorHAnsi" w:hAnsiTheme="minorHAnsi" w:cstheme="minorHAnsi"/>
          <w:sz w:val="24"/>
          <w:szCs w:val="24"/>
        </w:rPr>
        <w:t xml:space="preserve"> actively</w:t>
      </w:r>
      <w:r w:rsidR="00263761">
        <w:rPr>
          <w:rFonts w:asciiTheme="minorHAnsi" w:hAnsiTheme="minorHAnsi" w:cstheme="minorHAnsi"/>
          <w:sz w:val="24"/>
          <w:szCs w:val="24"/>
        </w:rPr>
        <w:t xml:space="preserve"> involved in each of the development, implement</w:t>
      </w:r>
      <w:r w:rsidR="00EE2A67">
        <w:rPr>
          <w:rFonts w:asciiTheme="minorHAnsi" w:hAnsiTheme="minorHAnsi" w:cstheme="minorHAnsi"/>
          <w:sz w:val="24"/>
          <w:szCs w:val="24"/>
        </w:rPr>
        <w:t>ation, and evaluation phases, when</w:t>
      </w:r>
      <w:r w:rsidR="00263761">
        <w:rPr>
          <w:rFonts w:asciiTheme="minorHAnsi" w:hAnsiTheme="minorHAnsi" w:cstheme="minorHAnsi"/>
          <w:sz w:val="24"/>
          <w:szCs w:val="24"/>
        </w:rPr>
        <w:t xml:space="preserve"> relevant.</w:t>
      </w:r>
    </w:p>
    <w:p w14:paraId="0FB5C475" w14:textId="77777777" w:rsidR="00263761" w:rsidRPr="00263761" w:rsidRDefault="00263761" w:rsidP="001F3FA8">
      <w:pPr>
        <w:pStyle w:val="ListParagraph"/>
        <w:ind w:left="360"/>
        <w:rPr>
          <w:rFonts w:asciiTheme="minorHAnsi" w:hAnsiTheme="minorHAnsi" w:cstheme="minorHAnsi"/>
          <w:sz w:val="24"/>
          <w:szCs w:val="24"/>
        </w:rPr>
      </w:pPr>
    </w:p>
    <w:p w14:paraId="7AF913D6" w14:textId="220FD829" w:rsidR="00B051BE" w:rsidRPr="00D25491" w:rsidRDefault="00B051BE" w:rsidP="00B070BC">
      <w:pPr>
        <w:pStyle w:val="Heading2"/>
        <w:spacing w:after="240"/>
      </w:pPr>
      <w:bookmarkStart w:id="6" w:name="_Toc10636266"/>
      <w:r w:rsidRPr="00D25491">
        <w:t>Collaboration</w:t>
      </w:r>
      <w:bookmarkEnd w:id="6"/>
    </w:p>
    <w:p w14:paraId="790357B1" w14:textId="14EA5A5E" w:rsidR="00A72887" w:rsidRDefault="00A72887" w:rsidP="007B4F62">
      <w:pPr>
        <w:widowControl/>
        <w:numPr>
          <w:ilvl w:val="1"/>
          <w:numId w:val="24"/>
        </w:numPr>
        <w:shd w:val="clear" w:color="auto" w:fill="FFFFFF"/>
        <w:spacing w:before="120" w:after="120" w:line="336" w:lineRule="atLeast"/>
        <w:textAlignment w:val="baseline"/>
        <w:rPr>
          <w:rFonts w:asciiTheme="minorHAnsi" w:hAnsiTheme="minorHAnsi" w:cstheme="minorHAnsi"/>
          <w:sz w:val="24"/>
          <w:szCs w:val="24"/>
        </w:rPr>
      </w:pPr>
      <w:r>
        <w:rPr>
          <w:rFonts w:asciiTheme="minorHAnsi" w:hAnsiTheme="minorHAnsi" w:cstheme="minorHAnsi"/>
          <w:sz w:val="24"/>
          <w:szCs w:val="24"/>
        </w:rPr>
        <w:t>Be as specific as possible when explaining who your planned collaborators or partn</w:t>
      </w:r>
      <w:r w:rsidR="0035709D">
        <w:rPr>
          <w:rFonts w:asciiTheme="minorHAnsi" w:hAnsiTheme="minorHAnsi" w:cstheme="minorHAnsi"/>
          <w:sz w:val="24"/>
          <w:szCs w:val="24"/>
        </w:rPr>
        <w:t>ers are. For example, list the number of</w:t>
      </w:r>
      <w:r>
        <w:rPr>
          <w:rFonts w:asciiTheme="minorHAnsi" w:hAnsiTheme="minorHAnsi" w:cstheme="minorHAnsi"/>
          <w:sz w:val="24"/>
          <w:szCs w:val="24"/>
        </w:rPr>
        <w:t xml:space="preserve"> schools</w:t>
      </w:r>
      <w:r w:rsidR="0035709D">
        <w:rPr>
          <w:rFonts w:asciiTheme="minorHAnsi" w:hAnsiTheme="minorHAnsi" w:cstheme="minorHAnsi"/>
          <w:sz w:val="24"/>
          <w:szCs w:val="24"/>
        </w:rPr>
        <w:t xml:space="preserve"> and names of the schools</w:t>
      </w:r>
      <w:r>
        <w:rPr>
          <w:rFonts w:asciiTheme="minorHAnsi" w:hAnsiTheme="minorHAnsi" w:cstheme="minorHAnsi"/>
          <w:sz w:val="24"/>
          <w:szCs w:val="24"/>
        </w:rPr>
        <w:t xml:space="preserve"> tha</w:t>
      </w:r>
      <w:r w:rsidR="007F5081">
        <w:rPr>
          <w:rFonts w:asciiTheme="minorHAnsi" w:hAnsiTheme="minorHAnsi" w:cstheme="minorHAnsi"/>
          <w:sz w:val="24"/>
          <w:szCs w:val="24"/>
        </w:rPr>
        <w:t>t will be involved rather than</w:t>
      </w:r>
      <w:r>
        <w:rPr>
          <w:rFonts w:asciiTheme="minorHAnsi" w:hAnsiTheme="minorHAnsi" w:cstheme="minorHAnsi"/>
          <w:sz w:val="24"/>
          <w:szCs w:val="24"/>
        </w:rPr>
        <w:t xml:space="preserve"> </w:t>
      </w:r>
      <w:r w:rsidR="007F5081">
        <w:rPr>
          <w:rFonts w:asciiTheme="minorHAnsi" w:hAnsiTheme="minorHAnsi" w:cstheme="minorHAnsi"/>
          <w:sz w:val="24"/>
          <w:szCs w:val="24"/>
        </w:rPr>
        <w:t>more broadly referencing</w:t>
      </w:r>
      <w:r w:rsidR="007970EB">
        <w:rPr>
          <w:rFonts w:asciiTheme="minorHAnsi" w:hAnsiTheme="minorHAnsi" w:cstheme="minorHAnsi"/>
          <w:sz w:val="24"/>
          <w:szCs w:val="24"/>
        </w:rPr>
        <w:t xml:space="preserve"> </w:t>
      </w:r>
      <w:r>
        <w:rPr>
          <w:rFonts w:asciiTheme="minorHAnsi" w:hAnsiTheme="minorHAnsi" w:cstheme="minorHAnsi"/>
          <w:sz w:val="24"/>
          <w:szCs w:val="24"/>
        </w:rPr>
        <w:t>the Richmond school system.</w:t>
      </w:r>
    </w:p>
    <w:p w14:paraId="545E2202" w14:textId="02C36C14" w:rsidR="00857220" w:rsidRDefault="00857220" w:rsidP="007B4F62">
      <w:pPr>
        <w:widowControl/>
        <w:numPr>
          <w:ilvl w:val="1"/>
          <w:numId w:val="24"/>
        </w:numPr>
        <w:shd w:val="clear" w:color="auto" w:fill="FFFFFF"/>
        <w:spacing w:before="120" w:after="120" w:line="336" w:lineRule="atLeast"/>
        <w:textAlignment w:val="baseline"/>
        <w:rPr>
          <w:rFonts w:asciiTheme="minorHAnsi" w:hAnsiTheme="minorHAnsi" w:cstheme="minorHAnsi"/>
          <w:sz w:val="24"/>
          <w:szCs w:val="24"/>
        </w:rPr>
      </w:pPr>
      <w:r>
        <w:rPr>
          <w:rFonts w:asciiTheme="minorHAnsi" w:hAnsiTheme="minorHAnsi" w:cstheme="minorHAnsi"/>
          <w:sz w:val="24"/>
          <w:szCs w:val="24"/>
        </w:rPr>
        <w:t xml:space="preserve">When planning your collaborators or partners, consider all the key stakeholders </w:t>
      </w:r>
      <w:r w:rsidR="00E923BF">
        <w:rPr>
          <w:rFonts w:asciiTheme="minorHAnsi" w:hAnsiTheme="minorHAnsi" w:cstheme="minorHAnsi"/>
          <w:sz w:val="24"/>
          <w:szCs w:val="24"/>
        </w:rPr>
        <w:t xml:space="preserve">(e.g., advocacy organizations, state agencies, </w:t>
      </w:r>
      <w:r w:rsidR="00251A66">
        <w:rPr>
          <w:rFonts w:asciiTheme="minorHAnsi" w:hAnsiTheme="minorHAnsi" w:cstheme="minorHAnsi"/>
          <w:sz w:val="24"/>
          <w:szCs w:val="24"/>
        </w:rPr>
        <w:t xml:space="preserve">experts, </w:t>
      </w:r>
      <w:r w:rsidR="00E923BF">
        <w:rPr>
          <w:rFonts w:asciiTheme="minorHAnsi" w:hAnsiTheme="minorHAnsi" w:cstheme="minorHAnsi"/>
          <w:sz w:val="24"/>
          <w:szCs w:val="24"/>
        </w:rPr>
        <w:t xml:space="preserve">beneficiaries) </w:t>
      </w:r>
      <w:r>
        <w:rPr>
          <w:rFonts w:asciiTheme="minorHAnsi" w:hAnsiTheme="minorHAnsi" w:cstheme="minorHAnsi"/>
          <w:sz w:val="24"/>
          <w:szCs w:val="24"/>
        </w:rPr>
        <w:t>who may be relevant to your project</w:t>
      </w:r>
      <w:r w:rsidR="00722CE9">
        <w:rPr>
          <w:rFonts w:asciiTheme="minorHAnsi" w:hAnsiTheme="minorHAnsi" w:cstheme="minorHAnsi"/>
          <w:sz w:val="24"/>
          <w:szCs w:val="24"/>
        </w:rPr>
        <w:t xml:space="preserve"> and how they might be able to play a role</w:t>
      </w:r>
      <w:r>
        <w:rPr>
          <w:rFonts w:asciiTheme="minorHAnsi" w:hAnsiTheme="minorHAnsi" w:cstheme="minorHAnsi"/>
          <w:sz w:val="24"/>
          <w:szCs w:val="24"/>
        </w:rPr>
        <w:t>.</w:t>
      </w:r>
    </w:p>
    <w:p w14:paraId="27EAB5BD" w14:textId="7E861EF7" w:rsidR="00264145" w:rsidRDefault="00264145" w:rsidP="007B4F62">
      <w:pPr>
        <w:widowControl/>
        <w:numPr>
          <w:ilvl w:val="1"/>
          <w:numId w:val="24"/>
        </w:numPr>
        <w:shd w:val="clear" w:color="auto" w:fill="FFFFFF"/>
        <w:spacing w:before="120" w:after="120" w:line="336" w:lineRule="atLeast"/>
        <w:textAlignment w:val="baseline"/>
        <w:rPr>
          <w:rFonts w:asciiTheme="minorHAnsi" w:hAnsiTheme="minorHAnsi" w:cstheme="minorHAnsi"/>
          <w:sz w:val="24"/>
          <w:szCs w:val="24"/>
        </w:rPr>
      </w:pPr>
      <w:r>
        <w:rPr>
          <w:rFonts w:asciiTheme="minorHAnsi" w:hAnsiTheme="minorHAnsi" w:cstheme="minorHAnsi"/>
          <w:sz w:val="24"/>
          <w:szCs w:val="24"/>
        </w:rPr>
        <w:t xml:space="preserve">Clarify </w:t>
      </w:r>
      <w:r w:rsidR="00C71483">
        <w:rPr>
          <w:rFonts w:asciiTheme="minorHAnsi" w:hAnsiTheme="minorHAnsi" w:cstheme="minorHAnsi"/>
          <w:sz w:val="24"/>
          <w:szCs w:val="24"/>
        </w:rPr>
        <w:t>the extent to which</w:t>
      </w:r>
      <w:r>
        <w:rPr>
          <w:rFonts w:asciiTheme="minorHAnsi" w:hAnsiTheme="minorHAnsi" w:cstheme="minorHAnsi"/>
          <w:sz w:val="24"/>
          <w:szCs w:val="24"/>
        </w:rPr>
        <w:t xml:space="preserve"> you have </w:t>
      </w:r>
      <w:r w:rsidR="00E072FE">
        <w:rPr>
          <w:rFonts w:asciiTheme="minorHAnsi" w:hAnsiTheme="minorHAnsi" w:cstheme="minorHAnsi"/>
          <w:sz w:val="24"/>
          <w:szCs w:val="24"/>
        </w:rPr>
        <w:t>discussed</w:t>
      </w:r>
      <w:r>
        <w:rPr>
          <w:rFonts w:asciiTheme="minorHAnsi" w:hAnsiTheme="minorHAnsi" w:cstheme="minorHAnsi"/>
          <w:sz w:val="24"/>
          <w:szCs w:val="24"/>
        </w:rPr>
        <w:t xml:space="preserve"> the project with your planned collaborators or partners, and the extent to which the planned collaborators or partners have expressed interest in participating.</w:t>
      </w:r>
    </w:p>
    <w:p w14:paraId="2B3F40DF" w14:textId="091087BD" w:rsidR="007B4F62" w:rsidRPr="00D25491" w:rsidRDefault="007B4F62" w:rsidP="00182335">
      <w:pPr>
        <w:widowControl/>
        <w:numPr>
          <w:ilvl w:val="1"/>
          <w:numId w:val="24"/>
        </w:numPr>
        <w:shd w:val="clear" w:color="auto" w:fill="FFFFFF"/>
        <w:spacing w:before="120" w:after="240" w:line="336" w:lineRule="atLeast"/>
        <w:textAlignment w:val="baseline"/>
        <w:rPr>
          <w:rFonts w:asciiTheme="minorHAnsi" w:hAnsiTheme="minorHAnsi" w:cstheme="minorHAnsi"/>
          <w:sz w:val="24"/>
          <w:szCs w:val="24"/>
        </w:rPr>
      </w:pPr>
      <w:r w:rsidRPr="00D25491">
        <w:rPr>
          <w:rFonts w:asciiTheme="minorHAnsi" w:hAnsiTheme="minorHAnsi" w:cstheme="minorHAnsi"/>
          <w:sz w:val="24"/>
          <w:szCs w:val="24"/>
        </w:rPr>
        <w:t xml:space="preserve">If you plan to </w:t>
      </w:r>
      <w:r w:rsidR="003635B5" w:rsidRPr="00D25491">
        <w:rPr>
          <w:rFonts w:asciiTheme="minorHAnsi" w:hAnsiTheme="minorHAnsi" w:cstheme="minorHAnsi"/>
          <w:sz w:val="24"/>
          <w:szCs w:val="24"/>
        </w:rPr>
        <w:t>collaborate or partner</w:t>
      </w:r>
      <w:r w:rsidRPr="00D25491">
        <w:rPr>
          <w:rFonts w:asciiTheme="minorHAnsi" w:hAnsiTheme="minorHAnsi" w:cstheme="minorHAnsi"/>
          <w:sz w:val="24"/>
          <w:szCs w:val="24"/>
        </w:rPr>
        <w:t xml:space="preserve"> with other organizations on the project, you must attach letters of commitment </w:t>
      </w:r>
      <w:r w:rsidR="005245EE" w:rsidRPr="00D25491">
        <w:rPr>
          <w:rFonts w:asciiTheme="minorHAnsi" w:hAnsiTheme="minorHAnsi" w:cstheme="minorHAnsi"/>
          <w:sz w:val="24"/>
          <w:szCs w:val="24"/>
        </w:rPr>
        <w:t>to</w:t>
      </w:r>
      <w:r w:rsidRPr="00D25491">
        <w:rPr>
          <w:rFonts w:asciiTheme="minorHAnsi" w:hAnsiTheme="minorHAnsi" w:cstheme="minorHAnsi"/>
          <w:sz w:val="24"/>
          <w:szCs w:val="24"/>
        </w:rPr>
        <w:t xml:space="preserve"> the proposal </w:t>
      </w:r>
      <w:r w:rsidR="005245EE" w:rsidRPr="00D25491">
        <w:rPr>
          <w:rFonts w:asciiTheme="minorHAnsi" w:hAnsiTheme="minorHAnsi" w:cstheme="minorHAnsi"/>
          <w:sz w:val="24"/>
          <w:szCs w:val="24"/>
        </w:rPr>
        <w:t>(S</w:t>
      </w:r>
      <w:r w:rsidRPr="00D25491">
        <w:rPr>
          <w:rFonts w:asciiTheme="minorHAnsi" w:hAnsiTheme="minorHAnsi" w:cstheme="minorHAnsi"/>
          <w:sz w:val="24"/>
          <w:szCs w:val="24"/>
        </w:rPr>
        <w:t>tage</w:t>
      </w:r>
      <w:r w:rsidR="005245EE" w:rsidRPr="00D25491">
        <w:rPr>
          <w:rFonts w:asciiTheme="minorHAnsi" w:hAnsiTheme="minorHAnsi" w:cstheme="minorHAnsi"/>
          <w:sz w:val="24"/>
          <w:szCs w:val="24"/>
        </w:rPr>
        <w:t xml:space="preserve"> II)</w:t>
      </w:r>
      <w:r w:rsidRPr="00D25491">
        <w:rPr>
          <w:rFonts w:asciiTheme="minorHAnsi" w:hAnsiTheme="minorHAnsi" w:cstheme="minorHAnsi"/>
          <w:sz w:val="24"/>
          <w:szCs w:val="24"/>
        </w:rPr>
        <w:t>. A letter of support is not the same as a letter of commitment. The latter details the specific agreement of the individual or organization to participate in the project along with what they will do.  General letters of support will be accepted but do not replace letters of commitment.</w:t>
      </w:r>
    </w:p>
    <w:p w14:paraId="54E46892" w14:textId="1BC99138" w:rsidR="00B051BE" w:rsidRPr="00D25491" w:rsidRDefault="00B051BE" w:rsidP="006A3BEB">
      <w:pPr>
        <w:pStyle w:val="Heading2"/>
      </w:pPr>
      <w:bookmarkStart w:id="7" w:name="_Toc10636267"/>
      <w:r w:rsidRPr="00D25491">
        <w:t>Systems Change, Capacity Building, &amp; Sustainability</w:t>
      </w:r>
      <w:bookmarkEnd w:id="7"/>
    </w:p>
    <w:p w14:paraId="65896733" w14:textId="56280306" w:rsidR="00B051BE" w:rsidRDefault="00B051BE" w:rsidP="001F3FA8">
      <w:pPr>
        <w:pStyle w:val="ListParagraph"/>
        <w:ind w:left="360"/>
        <w:rPr>
          <w:rFonts w:asciiTheme="minorHAnsi" w:hAnsiTheme="minorHAnsi" w:cstheme="minorHAnsi"/>
          <w:b/>
          <w:sz w:val="24"/>
          <w:szCs w:val="24"/>
        </w:rPr>
      </w:pPr>
    </w:p>
    <w:p w14:paraId="2F06A33C" w14:textId="5418180F" w:rsidR="003B44CA" w:rsidRDefault="003B44CA" w:rsidP="00045612">
      <w:pPr>
        <w:pStyle w:val="ListParagraph"/>
        <w:numPr>
          <w:ilvl w:val="1"/>
          <w:numId w:val="24"/>
        </w:numPr>
        <w:spacing w:after="120" w:line="336" w:lineRule="atLeast"/>
        <w:rPr>
          <w:rFonts w:asciiTheme="minorHAnsi" w:hAnsiTheme="minorHAnsi" w:cstheme="minorHAnsi"/>
          <w:sz w:val="24"/>
          <w:szCs w:val="24"/>
        </w:rPr>
      </w:pPr>
      <w:r>
        <w:rPr>
          <w:rFonts w:asciiTheme="minorHAnsi" w:hAnsiTheme="minorHAnsi" w:cstheme="minorHAnsi"/>
          <w:sz w:val="24"/>
          <w:szCs w:val="24"/>
        </w:rPr>
        <w:t>Clarify if your project is supporting an (i) existing program/service, (ii) expansion of an existing program/service by, for example, serving a new</w:t>
      </w:r>
      <w:r w:rsidR="00380EBC">
        <w:rPr>
          <w:rFonts w:asciiTheme="minorHAnsi" w:hAnsiTheme="minorHAnsi" w:cstheme="minorHAnsi"/>
          <w:sz w:val="24"/>
          <w:szCs w:val="24"/>
        </w:rPr>
        <w:t xml:space="preserve"> type of</w:t>
      </w:r>
      <w:r>
        <w:rPr>
          <w:rFonts w:asciiTheme="minorHAnsi" w:hAnsiTheme="minorHAnsi" w:cstheme="minorHAnsi"/>
          <w:sz w:val="24"/>
          <w:szCs w:val="24"/>
        </w:rPr>
        <w:t xml:space="preserve"> audience, or (iii) entirely new program/service</w:t>
      </w:r>
      <w:r w:rsidR="00A42913">
        <w:rPr>
          <w:rFonts w:asciiTheme="minorHAnsi" w:hAnsiTheme="minorHAnsi" w:cstheme="minorHAnsi"/>
          <w:sz w:val="24"/>
          <w:szCs w:val="24"/>
        </w:rPr>
        <w:t xml:space="preserve">. The Board does not fund existing projects </w:t>
      </w:r>
      <w:r w:rsidR="00A42913">
        <w:rPr>
          <w:rFonts w:asciiTheme="minorHAnsi" w:hAnsiTheme="minorHAnsi" w:cstheme="minorHAnsi"/>
          <w:sz w:val="24"/>
          <w:szCs w:val="24"/>
        </w:rPr>
        <w:lastRenderedPageBreak/>
        <w:t>or services that are part of an organization’s current program or budget.</w:t>
      </w:r>
      <w:r w:rsidR="005C5460">
        <w:rPr>
          <w:rFonts w:asciiTheme="minorHAnsi" w:hAnsiTheme="minorHAnsi" w:cstheme="minorHAnsi"/>
          <w:sz w:val="24"/>
          <w:szCs w:val="24"/>
        </w:rPr>
        <w:t xml:space="preserve"> Nor does the Board fund projects that are part of the organization’s existing mandate.</w:t>
      </w:r>
    </w:p>
    <w:p w14:paraId="3AB764BB" w14:textId="202C28D3" w:rsidR="0056529E" w:rsidRDefault="006275C3" w:rsidP="00045612">
      <w:pPr>
        <w:pStyle w:val="ListParagraph"/>
        <w:numPr>
          <w:ilvl w:val="1"/>
          <w:numId w:val="24"/>
        </w:numPr>
        <w:spacing w:after="120" w:line="336" w:lineRule="atLeast"/>
        <w:rPr>
          <w:rFonts w:asciiTheme="minorHAnsi" w:hAnsiTheme="minorHAnsi" w:cstheme="minorHAnsi"/>
          <w:sz w:val="24"/>
          <w:szCs w:val="24"/>
        </w:rPr>
      </w:pPr>
      <w:r>
        <w:rPr>
          <w:rFonts w:asciiTheme="minorHAnsi" w:hAnsiTheme="minorHAnsi" w:cstheme="minorHAnsi"/>
          <w:sz w:val="24"/>
          <w:szCs w:val="24"/>
        </w:rPr>
        <w:t>Explain</w:t>
      </w:r>
      <w:r w:rsidR="0056529E">
        <w:rPr>
          <w:rFonts w:asciiTheme="minorHAnsi" w:hAnsiTheme="minorHAnsi" w:cstheme="minorHAnsi"/>
          <w:sz w:val="24"/>
          <w:szCs w:val="24"/>
        </w:rPr>
        <w:t xml:space="preserve"> how your project will build on existing resources</w:t>
      </w:r>
      <w:r w:rsidR="004C799B">
        <w:rPr>
          <w:rFonts w:asciiTheme="minorHAnsi" w:hAnsiTheme="minorHAnsi" w:cstheme="minorHAnsi"/>
          <w:sz w:val="24"/>
          <w:szCs w:val="24"/>
        </w:rPr>
        <w:t xml:space="preserve"> (e.g., funding sources, services, information, products)</w:t>
      </w:r>
      <w:r>
        <w:rPr>
          <w:rFonts w:asciiTheme="minorHAnsi" w:hAnsiTheme="minorHAnsi" w:cstheme="minorHAnsi"/>
          <w:sz w:val="24"/>
          <w:szCs w:val="24"/>
        </w:rPr>
        <w:t xml:space="preserve"> rather than duplicating existing resources</w:t>
      </w:r>
      <w:r w:rsidR="0056529E">
        <w:rPr>
          <w:rFonts w:asciiTheme="minorHAnsi" w:hAnsiTheme="minorHAnsi" w:cstheme="minorHAnsi"/>
          <w:sz w:val="24"/>
          <w:szCs w:val="24"/>
        </w:rPr>
        <w:t>.</w:t>
      </w:r>
    </w:p>
    <w:p w14:paraId="5808D2D2" w14:textId="15B1D40A" w:rsidR="00B93A89" w:rsidRDefault="00B93A89" w:rsidP="00045612">
      <w:pPr>
        <w:pStyle w:val="ListParagraph"/>
        <w:numPr>
          <w:ilvl w:val="1"/>
          <w:numId w:val="24"/>
        </w:numPr>
        <w:spacing w:after="240" w:line="336" w:lineRule="atLeast"/>
        <w:rPr>
          <w:rFonts w:asciiTheme="minorHAnsi" w:hAnsiTheme="minorHAnsi" w:cstheme="minorHAnsi"/>
          <w:sz w:val="24"/>
          <w:szCs w:val="24"/>
        </w:rPr>
      </w:pPr>
      <w:r w:rsidRPr="00B93A89">
        <w:rPr>
          <w:rFonts w:asciiTheme="minorHAnsi" w:hAnsiTheme="minorHAnsi" w:cstheme="minorHAnsi"/>
          <w:sz w:val="24"/>
          <w:szCs w:val="24"/>
        </w:rPr>
        <w:t xml:space="preserve">Explain </w:t>
      </w:r>
      <w:r>
        <w:rPr>
          <w:rFonts w:asciiTheme="minorHAnsi" w:hAnsiTheme="minorHAnsi" w:cstheme="minorHAnsi"/>
          <w:sz w:val="24"/>
          <w:szCs w:val="24"/>
        </w:rPr>
        <w:t>how the project will benefit the broader Commonwealth, not just your individual organization and individuals who come into contact with your individual organization</w:t>
      </w:r>
      <w:r w:rsidR="001354C9">
        <w:rPr>
          <w:rFonts w:asciiTheme="minorHAnsi" w:hAnsiTheme="minorHAnsi" w:cstheme="minorHAnsi"/>
          <w:sz w:val="24"/>
          <w:szCs w:val="24"/>
        </w:rPr>
        <w:t>.</w:t>
      </w:r>
      <w:r w:rsidR="00B74625">
        <w:rPr>
          <w:rFonts w:asciiTheme="minorHAnsi" w:hAnsiTheme="minorHAnsi" w:cstheme="minorHAnsi"/>
          <w:sz w:val="24"/>
          <w:szCs w:val="24"/>
        </w:rPr>
        <w:t xml:space="preserve"> Consider whether project materials will be relevant statewide and, if not, how they could be made more relevant.</w:t>
      </w:r>
    </w:p>
    <w:p w14:paraId="69E1DDC1" w14:textId="5107034B" w:rsidR="00011697" w:rsidRPr="005842AC" w:rsidRDefault="00011697" w:rsidP="00045612">
      <w:pPr>
        <w:pStyle w:val="ListParagraph"/>
        <w:numPr>
          <w:ilvl w:val="1"/>
          <w:numId w:val="24"/>
        </w:numPr>
        <w:spacing w:after="120" w:line="336" w:lineRule="atLeast"/>
        <w:rPr>
          <w:rFonts w:asciiTheme="minorHAnsi" w:hAnsiTheme="minorHAnsi" w:cstheme="minorHAnsi"/>
          <w:sz w:val="24"/>
          <w:szCs w:val="24"/>
        </w:rPr>
      </w:pPr>
      <w:r>
        <w:rPr>
          <w:rFonts w:asciiTheme="minorHAnsi" w:hAnsiTheme="minorHAnsi" w:cstheme="minorHAnsi"/>
          <w:sz w:val="24"/>
          <w:szCs w:val="24"/>
        </w:rPr>
        <w:t>Explain how the project materials, if relevant, will be made accessible to key stakeholders and the broader Commonwealth.</w:t>
      </w:r>
      <w:r w:rsidR="00E13B5B">
        <w:rPr>
          <w:rFonts w:asciiTheme="minorHAnsi" w:hAnsiTheme="minorHAnsi" w:cstheme="minorHAnsi"/>
          <w:sz w:val="24"/>
          <w:szCs w:val="24"/>
        </w:rPr>
        <w:t xml:space="preserve"> </w:t>
      </w:r>
      <w:r w:rsidR="00E13B5B" w:rsidRPr="00E13B5B">
        <w:rPr>
          <w:rFonts w:asciiTheme="minorHAnsi" w:hAnsiTheme="minorHAnsi" w:cstheme="minorHAnsi"/>
          <w:sz w:val="24"/>
          <w:szCs w:val="24"/>
        </w:rPr>
        <w:t xml:space="preserve">Keep in mind that </w:t>
      </w:r>
      <w:r w:rsidR="00E13B5B" w:rsidRPr="00E13B5B">
        <w:rPr>
          <w:rFonts w:asciiTheme="minorHAnsi" w:hAnsiTheme="minorHAnsi"/>
          <w:sz w:val="24"/>
          <w:szCs w:val="24"/>
        </w:rPr>
        <w:t>the Board and the U.S. Department of Health and Human</w:t>
      </w:r>
      <w:r w:rsidR="00E13B5B" w:rsidRPr="00E13B5B">
        <w:rPr>
          <w:rFonts w:asciiTheme="minorHAnsi" w:hAnsiTheme="minorHAnsi"/>
          <w:spacing w:val="-17"/>
          <w:sz w:val="24"/>
          <w:szCs w:val="24"/>
        </w:rPr>
        <w:t xml:space="preserve"> </w:t>
      </w:r>
      <w:r w:rsidR="00E13B5B" w:rsidRPr="00E13B5B">
        <w:rPr>
          <w:rFonts w:asciiTheme="minorHAnsi" w:hAnsiTheme="minorHAnsi"/>
          <w:sz w:val="24"/>
          <w:szCs w:val="24"/>
        </w:rPr>
        <w:t>Services shall</w:t>
      </w:r>
      <w:r w:rsidR="00E13B5B" w:rsidRPr="00E13B5B">
        <w:rPr>
          <w:rFonts w:asciiTheme="minorHAnsi" w:hAnsiTheme="minorHAnsi"/>
          <w:spacing w:val="-3"/>
          <w:sz w:val="24"/>
          <w:szCs w:val="24"/>
        </w:rPr>
        <w:t xml:space="preserve"> </w:t>
      </w:r>
      <w:r w:rsidR="00E13B5B" w:rsidRPr="00E13B5B">
        <w:rPr>
          <w:rFonts w:asciiTheme="minorHAnsi" w:hAnsiTheme="minorHAnsi"/>
          <w:sz w:val="24"/>
          <w:szCs w:val="24"/>
        </w:rPr>
        <w:t>retain</w:t>
      </w:r>
      <w:r w:rsidR="00E13B5B" w:rsidRPr="00E13B5B">
        <w:rPr>
          <w:rFonts w:asciiTheme="minorHAnsi" w:hAnsiTheme="minorHAnsi"/>
          <w:spacing w:val="-4"/>
          <w:sz w:val="24"/>
          <w:szCs w:val="24"/>
        </w:rPr>
        <w:t xml:space="preserve"> </w:t>
      </w:r>
      <w:r w:rsidR="00E13B5B" w:rsidRPr="00E13B5B">
        <w:rPr>
          <w:rFonts w:asciiTheme="minorHAnsi" w:hAnsiTheme="minorHAnsi"/>
          <w:sz w:val="24"/>
          <w:szCs w:val="24"/>
        </w:rPr>
        <w:t>royalty-free,</w:t>
      </w:r>
      <w:r w:rsidR="00E13B5B" w:rsidRPr="00E13B5B">
        <w:rPr>
          <w:rFonts w:asciiTheme="minorHAnsi" w:hAnsiTheme="minorHAnsi"/>
          <w:spacing w:val="-5"/>
          <w:sz w:val="24"/>
          <w:szCs w:val="24"/>
        </w:rPr>
        <w:t xml:space="preserve"> </w:t>
      </w:r>
      <w:r w:rsidR="00E13B5B" w:rsidRPr="00E13B5B">
        <w:rPr>
          <w:rFonts w:asciiTheme="minorHAnsi" w:hAnsiTheme="minorHAnsi"/>
          <w:sz w:val="24"/>
          <w:szCs w:val="24"/>
        </w:rPr>
        <w:t>non-exclusive</w:t>
      </w:r>
      <w:r w:rsidR="00E13B5B" w:rsidRPr="00E13B5B">
        <w:rPr>
          <w:rFonts w:asciiTheme="minorHAnsi" w:hAnsiTheme="minorHAnsi"/>
          <w:spacing w:val="-3"/>
          <w:sz w:val="24"/>
          <w:szCs w:val="24"/>
        </w:rPr>
        <w:t xml:space="preserve"> </w:t>
      </w:r>
      <w:r w:rsidR="00E13B5B" w:rsidRPr="00E13B5B">
        <w:rPr>
          <w:rFonts w:asciiTheme="minorHAnsi" w:hAnsiTheme="minorHAnsi"/>
          <w:sz w:val="24"/>
          <w:szCs w:val="24"/>
        </w:rPr>
        <w:t>and</w:t>
      </w:r>
      <w:r w:rsidR="00E13B5B" w:rsidRPr="00E13B5B">
        <w:rPr>
          <w:rFonts w:asciiTheme="minorHAnsi" w:hAnsiTheme="minorHAnsi"/>
          <w:spacing w:val="-4"/>
          <w:sz w:val="24"/>
          <w:szCs w:val="24"/>
        </w:rPr>
        <w:t xml:space="preserve"> </w:t>
      </w:r>
      <w:r w:rsidR="00E13B5B" w:rsidRPr="00E13B5B">
        <w:rPr>
          <w:rFonts w:asciiTheme="minorHAnsi" w:hAnsiTheme="minorHAnsi"/>
          <w:sz w:val="24"/>
          <w:szCs w:val="24"/>
        </w:rPr>
        <w:t>irrevocable</w:t>
      </w:r>
      <w:r w:rsidR="00E13B5B" w:rsidRPr="00E13B5B">
        <w:rPr>
          <w:rFonts w:asciiTheme="minorHAnsi" w:hAnsiTheme="minorHAnsi"/>
          <w:spacing w:val="-3"/>
          <w:sz w:val="24"/>
          <w:szCs w:val="24"/>
        </w:rPr>
        <w:t xml:space="preserve"> </w:t>
      </w:r>
      <w:r w:rsidR="00E13B5B" w:rsidRPr="00E13B5B">
        <w:rPr>
          <w:rFonts w:asciiTheme="minorHAnsi" w:hAnsiTheme="minorHAnsi"/>
          <w:sz w:val="24"/>
          <w:szCs w:val="24"/>
        </w:rPr>
        <w:t>rights</w:t>
      </w:r>
      <w:r w:rsidR="00E13B5B" w:rsidRPr="00E13B5B">
        <w:rPr>
          <w:rFonts w:asciiTheme="minorHAnsi" w:hAnsiTheme="minorHAnsi"/>
          <w:spacing w:val="-5"/>
          <w:sz w:val="24"/>
          <w:szCs w:val="24"/>
        </w:rPr>
        <w:t xml:space="preserve"> </w:t>
      </w:r>
      <w:r w:rsidR="00E13B5B" w:rsidRPr="00E13B5B">
        <w:rPr>
          <w:rFonts w:asciiTheme="minorHAnsi" w:hAnsiTheme="minorHAnsi"/>
          <w:sz w:val="24"/>
          <w:szCs w:val="24"/>
        </w:rPr>
        <w:t>to</w:t>
      </w:r>
      <w:r w:rsidR="00E13B5B" w:rsidRPr="00E13B5B">
        <w:rPr>
          <w:rFonts w:asciiTheme="minorHAnsi" w:hAnsiTheme="minorHAnsi"/>
          <w:spacing w:val="-5"/>
          <w:sz w:val="24"/>
          <w:szCs w:val="24"/>
        </w:rPr>
        <w:t xml:space="preserve"> </w:t>
      </w:r>
      <w:r w:rsidR="00E13B5B" w:rsidRPr="00E13B5B">
        <w:rPr>
          <w:rFonts w:asciiTheme="minorHAnsi" w:hAnsiTheme="minorHAnsi"/>
          <w:sz w:val="24"/>
          <w:szCs w:val="24"/>
        </w:rPr>
        <w:t>reproduce,</w:t>
      </w:r>
      <w:r w:rsidR="00E13B5B" w:rsidRPr="00E13B5B">
        <w:rPr>
          <w:rFonts w:asciiTheme="minorHAnsi" w:hAnsiTheme="minorHAnsi"/>
          <w:spacing w:val="-3"/>
          <w:sz w:val="24"/>
          <w:szCs w:val="24"/>
        </w:rPr>
        <w:t xml:space="preserve"> </w:t>
      </w:r>
      <w:r w:rsidR="00E13B5B" w:rsidRPr="00E13B5B">
        <w:rPr>
          <w:rFonts w:asciiTheme="minorHAnsi" w:hAnsiTheme="minorHAnsi"/>
          <w:sz w:val="24"/>
          <w:szCs w:val="24"/>
        </w:rPr>
        <w:t>publish</w:t>
      </w:r>
      <w:r w:rsidR="00E13B5B" w:rsidRPr="00E13B5B">
        <w:rPr>
          <w:rFonts w:asciiTheme="minorHAnsi" w:hAnsiTheme="minorHAnsi"/>
          <w:spacing w:val="-4"/>
          <w:sz w:val="24"/>
          <w:szCs w:val="24"/>
        </w:rPr>
        <w:t xml:space="preserve"> </w:t>
      </w:r>
      <w:r w:rsidR="00E13B5B" w:rsidRPr="00E13B5B">
        <w:rPr>
          <w:rFonts w:asciiTheme="minorHAnsi" w:hAnsiTheme="minorHAnsi"/>
          <w:sz w:val="24"/>
          <w:szCs w:val="24"/>
        </w:rPr>
        <w:t>or</w:t>
      </w:r>
      <w:r w:rsidR="00E13B5B" w:rsidRPr="00E13B5B">
        <w:rPr>
          <w:rFonts w:asciiTheme="minorHAnsi" w:hAnsiTheme="minorHAnsi"/>
          <w:spacing w:val="-5"/>
          <w:sz w:val="24"/>
          <w:szCs w:val="24"/>
        </w:rPr>
        <w:t xml:space="preserve"> </w:t>
      </w:r>
      <w:r w:rsidR="00E13B5B" w:rsidRPr="00E13B5B">
        <w:rPr>
          <w:rFonts w:asciiTheme="minorHAnsi" w:hAnsiTheme="minorHAnsi"/>
          <w:sz w:val="24"/>
          <w:szCs w:val="24"/>
        </w:rPr>
        <w:t>otherwise</w:t>
      </w:r>
      <w:r w:rsidR="00E13B5B" w:rsidRPr="00E13B5B">
        <w:rPr>
          <w:rFonts w:asciiTheme="minorHAnsi" w:hAnsiTheme="minorHAnsi"/>
          <w:w w:val="99"/>
          <w:sz w:val="24"/>
          <w:szCs w:val="24"/>
        </w:rPr>
        <w:t xml:space="preserve"> </w:t>
      </w:r>
      <w:r w:rsidR="00E13B5B" w:rsidRPr="00E13B5B">
        <w:rPr>
          <w:rFonts w:asciiTheme="minorHAnsi" w:hAnsiTheme="minorHAnsi"/>
          <w:sz w:val="24"/>
          <w:szCs w:val="24"/>
        </w:rPr>
        <w:t>use, and to authorize others to use the material developed under the grant</w:t>
      </w:r>
      <w:r w:rsidR="00301091">
        <w:rPr>
          <w:rFonts w:asciiTheme="minorHAnsi" w:hAnsiTheme="minorHAnsi"/>
          <w:sz w:val="24"/>
          <w:szCs w:val="24"/>
        </w:rPr>
        <w:t xml:space="preserve"> or contract</w:t>
      </w:r>
      <w:r w:rsidR="00E13B5B" w:rsidRPr="00E13B5B">
        <w:rPr>
          <w:rFonts w:asciiTheme="minorHAnsi" w:hAnsiTheme="minorHAnsi"/>
          <w:sz w:val="24"/>
          <w:szCs w:val="24"/>
        </w:rPr>
        <w:t>.</w:t>
      </w:r>
    </w:p>
    <w:p w14:paraId="2C46DDB6" w14:textId="008FD89F" w:rsidR="005842AC" w:rsidRPr="00B93A89" w:rsidRDefault="005842AC" w:rsidP="00182335">
      <w:pPr>
        <w:pStyle w:val="ListParagraph"/>
        <w:numPr>
          <w:ilvl w:val="1"/>
          <w:numId w:val="24"/>
        </w:numPr>
        <w:spacing w:after="240" w:line="336" w:lineRule="atLeast"/>
        <w:rPr>
          <w:rFonts w:asciiTheme="minorHAnsi" w:hAnsiTheme="minorHAnsi" w:cstheme="minorHAnsi"/>
          <w:sz w:val="24"/>
          <w:szCs w:val="24"/>
        </w:rPr>
      </w:pPr>
      <w:r>
        <w:rPr>
          <w:rFonts w:asciiTheme="minorHAnsi" w:hAnsiTheme="minorHAnsi" w:cstheme="minorHAnsi"/>
          <w:sz w:val="24"/>
          <w:szCs w:val="24"/>
        </w:rPr>
        <w:t>Consider whether any materials produced by your project will need to be updated after the p</w:t>
      </w:r>
      <w:r w:rsidR="009F77F3">
        <w:rPr>
          <w:rFonts w:asciiTheme="minorHAnsi" w:hAnsiTheme="minorHAnsi" w:cstheme="minorHAnsi"/>
          <w:sz w:val="24"/>
          <w:szCs w:val="24"/>
        </w:rPr>
        <w:t>roject ends, and if so, how the updates</w:t>
      </w:r>
      <w:r>
        <w:rPr>
          <w:rFonts w:asciiTheme="minorHAnsi" w:hAnsiTheme="minorHAnsi" w:cstheme="minorHAnsi"/>
          <w:sz w:val="24"/>
          <w:szCs w:val="24"/>
        </w:rPr>
        <w:t xml:space="preserve"> will be funded and implemented.</w:t>
      </w:r>
    </w:p>
    <w:p w14:paraId="1ED4D202" w14:textId="389252F3" w:rsidR="00B051BE" w:rsidRPr="00D25491" w:rsidRDefault="00984760" w:rsidP="00045612">
      <w:pPr>
        <w:pStyle w:val="Heading2"/>
        <w:spacing w:after="240"/>
      </w:pPr>
      <w:bookmarkStart w:id="8" w:name="_Toc10636268"/>
      <w:r w:rsidRPr="00D25491">
        <w:t>Activities,</w:t>
      </w:r>
      <w:r w:rsidR="00B051BE" w:rsidRPr="00D25491">
        <w:t xml:space="preserve"> Outcomes</w:t>
      </w:r>
      <w:r w:rsidRPr="00D25491">
        <w:t>, and Strength of Evidence</w:t>
      </w:r>
      <w:r w:rsidR="00B051BE" w:rsidRPr="00D25491">
        <w:t xml:space="preserve"> </w:t>
      </w:r>
      <w:r w:rsidR="00142981">
        <w:t>(Stage I) &amp;</w:t>
      </w:r>
      <w:r w:rsidR="00B051BE" w:rsidRPr="00D25491">
        <w:t xml:space="preserve"> Work Plan: Project Goal, Objectives, Activities, Outcomes, Sto</w:t>
      </w:r>
      <w:r w:rsidRPr="00D25491">
        <w:t xml:space="preserve">ries and Performance Measures </w:t>
      </w:r>
      <w:r w:rsidR="00433BE7">
        <w:t>(</w:t>
      </w:r>
      <w:r w:rsidR="00B051BE" w:rsidRPr="00D25491">
        <w:t>Stage II)</w:t>
      </w:r>
      <w:bookmarkEnd w:id="8"/>
    </w:p>
    <w:p w14:paraId="2CEE6628" w14:textId="3C7FBA4B" w:rsidR="0078547B" w:rsidRDefault="0078547B" w:rsidP="00B93A89">
      <w:pPr>
        <w:widowControl/>
        <w:numPr>
          <w:ilvl w:val="1"/>
          <w:numId w:val="24"/>
        </w:numPr>
        <w:shd w:val="clear" w:color="auto" w:fill="FFFFFF"/>
        <w:spacing w:before="120" w:after="120" w:line="336" w:lineRule="atLeast"/>
        <w:textAlignment w:val="baseline"/>
        <w:rPr>
          <w:rFonts w:asciiTheme="minorHAnsi" w:hAnsiTheme="minorHAnsi" w:cstheme="minorHAnsi"/>
          <w:sz w:val="24"/>
          <w:szCs w:val="24"/>
        </w:rPr>
      </w:pPr>
      <w:r>
        <w:rPr>
          <w:rFonts w:asciiTheme="minorHAnsi" w:hAnsiTheme="minorHAnsi" w:cstheme="minorHAnsi"/>
          <w:sz w:val="24"/>
          <w:szCs w:val="24"/>
        </w:rPr>
        <w:t>Ensure that the project outcomes are very clear/tangible.</w:t>
      </w:r>
      <w:r w:rsidR="00B1495A">
        <w:rPr>
          <w:rFonts w:asciiTheme="minorHAnsi" w:hAnsiTheme="minorHAnsi" w:cstheme="minorHAnsi"/>
          <w:sz w:val="24"/>
          <w:szCs w:val="24"/>
        </w:rPr>
        <w:t xml:space="preserve"> Quantify the expected outcomes whenever relevant and possible.</w:t>
      </w:r>
    </w:p>
    <w:p w14:paraId="206BAF37" w14:textId="25E18CF5" w:rsidR="004A3FC5" w:rsidRDefault="004A3FC5" w:rsidP="00B93A89">
      <w:pPr>
        <w:widowControl/>
        <w:numPr>
          <w:ilvl w:val="1"/>
          <w:numId w:val="24"/>
        </w:numPr>
        <w:shd w:val="clear" w:color="auto" w:fill="FFFFFF"/>
        <w:spacing w:before="120" w:after="120" w:line="336" w:lineRule="atLeast"/>
        <w:textAlignment w:val="baseline"/>
        <w:rPr>
          <w:rFonts w:asciiTheme="minorHAnsi" w:hAnsiTheme="minorHAnsi" w:cstheme="minorHAnsi"/>
          <w:sz w:val="24"/>
          <w:szCs w:val="24"/>
        </w:rPr>
      </w:pPr>
      <w:r>
        <w:rPr>
          <w:rFonts w:asciiTheme="minorHAnsi" w:hAnsiTheme="minorHAnsi" w:cstheme="minorHAnsi"/>
          <w:sz w:val="24"/>
          <w:szCs w:val="24"/>
        </w:rPr>
        <w:t xml:space="preserve">Expected outcomes are not limited to outcomes that </w:t>
      </w:r>
      <w:r w:rsidR="009641F6">
        <w:rPr>
          <w:rFonts w:asciiTheme="minorHAnsi" w:hAnsiTheme="minorHAnsi" w:cstheme="minorHAnsi"/>
          <w:sz w:val="24"/>
          <w:szCs w:val="24"/>
        </w:rPr>
        <w:t>relate to</w:t>
      </w:r>
      <w:r>
        <w:rPr>
          <w:rFonts w:asciiTheme="minorHAnsi" w:hAnsiTheme="minorHAnsi" w:cstheme="minorHAnsi"/>
          <w:sz w:val="24"/>
          <w:szCs w:val="24"/>
        </w:rPr>
        <w:t xml:space="preserve"> federal performance measures. Grantees should include other expected outcomes when relevant, such as increased employment rates</w:t>
      </w:r>
      <w:r w:rsidR="00021DE6">
        <w:rPr>
          <w:rFonts w:asciiTheme="minorHAnsi" w:hAnsiTheme="minorHAnsi" w:cstheme="minorHAnsi"/>
          <w:sz w:val="24"/>
          <w:szCs w:val="24"/>
        </w:rPr>
        <w:t xml:space="preserve"> or increased inclusion rates</w:t>
      </w:r>
      <w:r w:rsidR="004B0770">
        <w:rPr>
          <w:rFonts w:asciiTheme="minorHAnsi" w:hAnsiTheme="minorHAnsi" w:cstheme="minorHAnsi"/>
          <w:sz w:val="24"/>
          <w:szCs w:val="24"/>
        </w:rPr>
        <w:t>.</w:t>
      </w:r>
    </w:p>
    <w:p w14:paraId="4E506F5F" w14:textId="028177DA" w:rsidR="004A3FC5" w:rsidRPr="004A3FC5" w:rsidRDefault="004A3FC5" w:rsidP="004A3FC5">
      <w:pPr>
        <w:widowControl/>
        <w:numPr>
          <w:ilvl w:val="1"/>
          <w:numId w:val="24"/>
        </w:numPr>
        <w:shd w:val="clear" w:color="auto" w:fill="FFFFFF"/>
        <w:spacing w:before="120" w:after="120" w:line="336" w:lineRule="atLeast"/>
        <w:textAlignment w:val="baseline"/>
        <w:rPr>
          <w:rFonts w:asciiTheme="minorHAnsi" w:hAnsiTheme="minorHAnsi" w:cstheme="minorHAnsi"/>
          <w:sz w:val="24"/>
          <w:szCs w:val="24"/>
        </w:rPr>
      </w:pPr>
      <w:r>
        <w:rPr>
          <w:rFonts w:asciiTheme="minorHAnsi" w:hAnsiTheme="minorHAnsi" w:cstheme="minorHAnsi"/>
          <w:sz w:val="24"/>
          <w:szCs w:val="24"/>
        </w:rPr>
        <w:t>Choose activity timelines that are realistic for your project rather than aspirational.</w:t>
      </w:r>
    </w:p>
    <w:p w14:paraId="59BCA499" w14:textId="2DED52DD" w:rsidR="00942DDA" w:rsidRDefault="00CB5544" w:rsidP="00B93A89">
      <w:pPr>
        <w:widowControl/>
        <w:numPr>
          <w:ilvl w:val="1"/>
          <w:numId w:val="24"/>
        </w:numPr>
        <w:shd w:val="clear" w:color="auto" w:fill="FFFFFF"/>
        <w:spacing w:before="120" w:after="120" w:line="336" w:lineRule="atLeast"/>
        <w:textAlignment w:val="baseline"/>
        <w:rPr>
          <w:rFonts w:asciiTheme="minorHAnsi" w:hAnsiTheme="minorHAnsi" w:cstheme="minorHAnsi"/>
          <w:sz w:val="24"/>
          <w:szCs w:val="24"/>
        </w:rPr>
      </w:pPr>
      <w:r w:rsidRPr="00D25491">
        <w:rPr>
          <w:rFonts w:asciiTheme="minorHAnsi" w:hAnsiTheme="minorHAnsi" w:cstheme="minorHAnsi"/>
          <w:sz w:val="24"/>
          <w:szCs w:val="24"/>
        </w:rPr>
        <w:t>For the proposal (Stage II)</w:t>
      </w:r>
      <w:r>
        <w:rPr>
          <w:rFonts w:asciiTheme="minorHAnsi" w:hAnsiTheme="minorHAnsi" w:cstheme="minorHAnsi"/>
          <w:sz w:val="24"/>
          <w:szCs w:val="24"/>
        </w:rPr>
        <w:t>, w</w:t>
      </w:r>
      <w:r w:rsidR="00D472EB">
        <w:rPr>
          <w:rFonts w:asciiTheme="minorHAnsi" w:hAnsiTheme="minorHAnsi" w:cstheme="minorHAnsi"/>
          <w:sz w:val="24"/>
          <w:szCs w:val="24"/>
        </w:rPr>
        <w:t xml:space="preserve">hen choosing your activity timelines, please </w:t>
      </w:r>
      <w:r w:rsidR="003018F0">
        <w:rPr>
          <w:rFonts w:asciiTheme="minorHAnsi" w:hAnsiTheme="minorHAnsi" w:cstheme="minorHAnsi"/>
          <w:sz w:val="24"/>
          <w:szCs w:val="24"/>
        </w:rPr>
        <w:t>keep in mind</w:t>
      </w:r>
      <w:r w:rsidR="00D472EB">
        <w:rPr>
          <w:rFonts w:asciiTheme="minorHAnsi" w:hAnsiTheme="minorHAnsi" w:cstheme="minorHAnsi"/>
          <w:sz w:val="24"/>
          <w:szCs w:val="24"/>
        </w:rPr>
        <w:t xml:space="preserve"> that e</w:t>
      </w:r>
      <w:r w:rsidR="00884247">
        <w:rPr>
          <w:rFonts w:asciiTheme="minorHAnsi" w:hAnsiTheme="minorHAnsi" w:cstheme="minorHAnsi"/>
          <w:sz w:val="24"/>
          <w:szCs w:val="24"/>
        </w:rPr>
        <w:t>xpenses for</w:t>
      </w:r>
      <w:r w:rsidR="00390BF5">
        <w:rPr>
          <w:rFonts w:asciiTheme="minorHAnsi" w:hAnsiTheme="minorHAnsi" w:cstheme="minorHAnsi"/>
          <w:sz w:val="24"/>
          <w:szCs w:val="24"/>
        </w:rPr>
        <w:t xml:space="preserve"> any</w:t>
      </w:r>
      <w:r w:rsidR="00884247">
        <w:rPr>
          <w:rFonts w:asciiTheme="minorHAnsi" w:hAnsiTheme="minorHAnsi" w:cstheme="minorHAnsi"/>
          <w:sz w:val="24"/>
          <w:szCs w:val="24"/>
        </w:rPr>
        <w:t xml:space="preserve"> a</w:t>
      </w:r>
      <w:r w:rsidR="00942DDA">
        <w:rPr>
          <w:rFonts w:asciiTheme="minorHAnsi" w:hAnsiTheme="minorHAnsi" w:cstheme="minorHAnsi"/>
          <w:sz w:val="24"/>
          <w:szCs w:val="24"/>
        </w:rPr>
        <w:t xml:space="preserve">ctivities that start prior to the grant period </w:t>
      </w:r>
      <w:r w:rsidR="00884247">
        <w:rPr>
          <w:rFonts w:asciiTheme="minorHAnsi" w:hAnsiTheme="minorHAnsi" w:cstheme="minorHAnsi"/>
          <w:sz w:val="24"/>
          <w:szCs w:val="24"/>
        </w:rPr>
        <w:t>are the responsibility of the grantee.</w:t>
      </w:r>
      <w:r w:rsidR="00F65420">
        <w:rPr>
          <w:rFonts w:asciiTheme="minorHAnsi" w:hAnsiTheme="minorHAnsi" w:cstheme="minorHAnsi"/>
          <w:sz w:val="24"/>
          <w:szCs w:val="24"/>
        </w:rPr>
        <w:t xml:space="preserve"> The </w:t>
      </w:r>
      <w:r w:rsidR="00F65420">
        <w:rPr>
          <w:rFonts w:asciiTheme="minorHAnsi" w:hAnsiTheme="minorHAnsi" w:cstheme="minorHAnsi"/>
          <w:b/>
          <w:sz w:val="24"/>
          <w:szCs w:val="24"/>
        </w:rPr>
        <w:t>one exception</w:t>
      </w:r>
      <w:r w:rsidR="00F65420">
        <w:rPr>
          <w:rFonts w:asciiTheme="minorHAnsi" w:hAnsiTheme="minorHAnsi" w:cstheme="minorHAnsi"/>
          <w:sz w:val="24"/>
          <w:szCs w:val="24"/>
        </w:rPr>
        <w:t xml:space="preserve"> is pre-award expenditures related to attendance at a mandatory grantee orientation held prior to the grant period begin date.</w:t>
      </w:r>
    </w:p>
    <w:p w14:paraId="44AA56F8" w14:textId="190F6E13" w:rsidR="003D15AA" w:rsidRPr="00D25491" w:rsidRDefault="003D15AA" w:rsidP="00B93A89">
      <w:pPr>
        <w:widowControl/>
        <w:numPr>
          <w:ilvl w:val="1"/>
          <w:numId w:val="24"/>
        </w:numPr>
        <w:shd w:val="clear" w:color="auto" w:fill="FFFFFF"/>
        <w:spacing w:before="120" w:after="120" w:line="336" w:lineRule="atLeast"/>
        <w:textAlignment w:val="baseline"/>
        <w:rPr>
          <w:rFonts w:asciiTheme="minorHAnsi" w:hAnsiTheme="minorHAnsi" w:cstheme="minorHAnsi"/>
          <w:sz w:val="24"/>
          <w:szCs w:val="24"/>
        </w:rPr>
      </w:pPr>
      <w:r w:rsidRPr="00D25491">
        <w:rPr>
          <w:rFonts w:asciiTheme="minorHAnsi" w:hAnsiTheme="minorHAnsi" w:cstheme="minorHAnsi"/>
          <w:sz w:val="24"/>
          <w:szCs w:val="24"/>
        </w:rPr>
        <w:t xml:space="preserve">For the proposal (Stage II), carefully review the federal performance measures and choose only those measures that can be realistically achieved by your project.  </w:t>
      </w:r>
    </w:p>
    <w:p w14:paraId="34F594A7" w14:textId="7E49A937" w:rsidR="003D15AA" w:rsidRPr="00D25491" w:rsidRDefault="003D15AA" w:rsidP="00B93A89">
      <w:pPr>
        <w:widowControl/>
        <w:numPr>
          <w:ilvl w:val="1"/>
          <w:numId w:val="24"/>
        </w:numPr>
        <w:shd w:val="clear" w:color="auto" w:fill="FFFFFF"/>
        <w:spacing w:before="120" w:after="120" w:line="336" w:lineRule="atLeast"/>
        <w:textAlignment w:val="baseline"/>
        <w:rPr>
          <w:rFonts w:asciiTheme="minorHAnsi" w:hAnsiTheme="minorHAnsi" w:cstheme="minorHAnsi"/>
          <w:sz w:val="24"/>
          <w:szCs w:val="24"/>
        </w:rPr>
      </w:pPr>
      <w:r w:rsidRPr="00D25491">
        <w:rPr>
          <w:rFonts w:asciiTheme="minorHAnsi" w:hAnsiTheme="minorHAnsi" w:cstheme="minorHAnsi"/>
          <w:sz w:val="24"/>
          <w:szCs w:val="24"/>
        </w:rPr>
        <w:lastRenderedPageBreak/>
        <w:t>For the proposal (Stage II), you do not have to select a federal performance measure for each of your work plan activities if there are no relevant measures, as long as you have at least one federal performance measure for one of your work plan activities.</w:t>
      </w:r>
      <w:r w:rsidR="005C69B0">
        <w:rPr>
          <w:rFonts w:asciiTheme="minorHAnsi" w:hAnsiTheme="minorHAnsi" w:cstheme="minorHAnsi"/>
          <w:sz w:val="24"/>
          <w:szCs w:val="24"/>
        </w:rPr>
        <w:t xml:space="preserve"> However, grantees are expected to include federal performance measures</w:t>
      </w:r>
      <w:r w:rsidR="00C33F30">
        <w:rPr>
          <w:rFonts w:asciiTheme="minorHAnsi" w:hAnsiTheme="minorHAnsi" w:cstheme="minorHAnsi"/>
          <w:sz w:val="24"/>
          <w:szCs w:val="24"/>
        </w:rPr>
        <w:t>, and the anticipated target numbers for each measure,</w:t>
      </w:r>
      <w:r w:rsidR="005C69B0">
        <w:rPr>
          <w:rFonts w:asciiTheme="minorHAnsi" w:hAnsiTheme="minorHAnsi" w:cstheme="minorHAnsi"/>
          <w:sz w:val="24"/>
          <w:szCs w:val="24"/>
        </w:rPr>
        <w:t xml:space="preserve"> whenever relevant.</w:t>
      </w:r>
    </w:p>
    <w:p w14:paraId="494516F2" w14:textId="13565C21" w:rsidR="0021733F" w:rsidRDefault="0021733F" w:rsidP="00B93A89">
      <w:pPr>
        <w:widowControl/>
        <w:numPr>
          <w:ilvl w:val="1"/>
          <w:numId w:val="24"/>
        </w:numPr>
        <w:shd w:val="clear" w:color="auto" w:fill="FFFFFF"/>
        <w:spacing w:before="120" w:after="120" w:line="336" w:lineRule="atLeast"/>
        <w:textAlignment w:val="baseline"/>
        <w:rPr>
          <w:rFonts w:asciiTheme="minorHAnsi" w:hAnsiTheme="minorHAnsi" w:cstheme="minorHAnsi"/>
          <w:sz w:val="24"/>
          <w:szCs w:val="24"/>
        </w:rPr>
      </w:pPr>
      <w:r w:rsidRPr="00D25491">
        <w:rPr>
          <w:rFonts w:asciiTheme="minorHAnsi" w:hAnsiTheme="minorHAnsi" w:cstheme="minorHAnsi"/>
          <w:sz w:val="24"/>
          <w:szCs w:val="24"/>
        </w:rPr>
        <w:t xml:space="preserve">For the proposal </w:t>
      </w:r>
      <w:r w:rsidR="009A516E">
        <w:rPr>
          <w:rFonts w:asciiTheme="minorHAnsi" w:hAnsiTheme="minorHAnsi" w:cstheme="minorHAnsi"/>
          <w:sz w:val="24"/>
          <w:szCs w:val="24"/>
        </w:rPr>
        <w:t xml:space="preserve">(Stage </w:t>
      </w:r>
      <w:r w:rsidRPr="00D25491">
        <w:rPr>
          <w:rFonts w:asciiTheme="minorHAnsi" w:hAnsiTheme="minorHAnsi" w:cstheme="minorHAnsi"/>
          <w:sz w:val="24"/>
          <w:szCs w:val="24"/>
        </w:rPr>
        <w:t>II), please indicate which specific work plan activity is expected to result in the selected federal performance measure. This can be done by listing</w:t>
      </w:r>
      <w:r w:rsidR="00A13381">
        <w:rPr>
          <w:rFonts w:asciiTheme="minorHAnsi" w:hAnsiTheme="minorHAnsi" w:cstheme="minorHAnsi"/>
          <w:sz w:val="24"/>
          <w:szCs w:val="24"/>
        </w:rPr>
        <w:t xml:space="preserve"> the</w:t>
      </w:r>
      <w:r w:rsidRPr="00D25491">
        <w:rPr>
          <w:rFonts w:asciiTheme="minorHAnsi" w:hAnsiTheme="minorHAnsi" w:cstheme="minorHAnsi"/>
          <w:sz w:val="24"/>
          <w:szCs w:val="24"/>
        </w:rPr>
        <w:t xml:space="preserve"> selected federal performance measures within the relevant work plan activity, </w:t>
      </w:r>
      <w:r w:rsidR="00B55F72" w:rsidRPr="00D25491">
        <w:rPr>
          <w:rFonts w:asciiTheme="minorHAnsi" w:hAnsiTheme="minorHAnsi" w:cstheme="minorHAnsi"/>
          <w:sz w:val="24"/>
          <w:szCs w:val="24"/>
        </w:rPr>
        <w:t xml:space="preserve">per the template, </w:t>
      </w:r>
      <w:r w:rsidRPr="00D25491">
        <w:rPr>
          <w:rFonts w:asciiTheme="minorHAnsi" w:hAnsiTheme="minorHAnsi" w:cstheme="minorHAnsi"/>
          <w:sz w:val="24"/>
          <w:szCs w:val="24"/>
        </w:rPr>
        <w:t xml:space="preserve">rather than at </w:t>
      </w:r>
      <w:r w:rsidR="00A618FD" w:rsidRPr="00D25491">
        <w:rPr>
          <w:rFonts w:asciiTheme="minorHAnsi" w:hAnsiTheme="minorHAnsi" w:cstheme="minorHAnsi"/>
          <w:sz w:val="24"/>
          <w:szCs w:val="24"/>
        </w:rPr>
        <w:t>the end of the work plan.</w:t>
      </w:r>
    </w:p>
    <w:p w14:paraId="015F94FD" w14:textId="7FFE7C75" w:rsidR="003D15AA" w:rsidRPr="009A516E" w:rsidRDefault="009A516E" w:rsidP="00D55B20">
      <w:pPr>
        <w:widowControl/>
        <w:numPr>
          <w:ilvl w:val="1"/>
          <w:numId w:val="24"/>
        </w:numPr>
        <w:shd w:val="clear" w:color="auto" w:fill="FFFFFF"/>
        <w:spacing w:before="120" w:after="240" w:line="336" w:lineRule="atLeast"/>
        <w:textAlignment w:val="baseline"/>
        <w:rPr>
          <w:rFonts w:asciiTheme="minorHAnsi" w:hAnsiTheme="minorHAnsi" w:cstheme="minorHAnsi"/>
          <w:b/>
          <w:sz w:val="24"/>
          <w:szCs w:val="24"/>
        </w:rPr>
      </w:pPr>
      <w:r>
        <w:rPr>
          <w:rFonts w:asciiTheme="minorHAnsi" w:hAnsiTheme="minorHAnsi" w:cstheme="minorHAnsi"/>
          <w:sz w:val="24"/>
          <w:szCs w:val="24"/>
        </w:rPr>
        <w:t xml:space="preserve">For the proposal (Stage II), the Grants and Contract Manager can answer technical questions regarding definitions of the federal performance measures. </w:t>
      </w:r>
      <w:r w:rsidR="00691275">
        <w:rPr>
          <w:rFonts w:asciiTheme="minorHAnsi" w:hAnsiTheme="minorHAnsi" w:cstheme="minorHAnsi"/>
          <w:sz w:val="24"/>
          <w:szCs w:val="24"/>
        </w:rPr>
        <w:t xml:space="preserve">Applicants who are approved by the Board for funding will attend an orientation meeting during which the applicant and Board staff will discuss the appropriateness of the federal performance measures </w:t>
      </w:r>
      <w:r w:rsidR="00A73F10">
        <w:rPr>
          <w:rFonts w:asciiTheme="minorHAnsi" w:hAnsiTheme="minorHAnsi" w:cstheme="minorHAnsi"/>
          <w:sz w:val="24"/>
          <w:szCs w:val="24"/>
        </w:rPr>
        <w:t>liste</w:t>
      </w:r>
      <w:r w:rsidR="00691275">
        <w:rPr>
          <w:rFonts w:asciiTheme="minorHAnsi" w:hAnsiTheme="minorHAnsi" w:cstheme="minorHAnsi"/>
          <w:sz w:val="24"/>
          <w:szCs w:val="24"/>
        </w:rPr>
        <w:t>d</w:t>
      </w:r>
      <w:r w:rsidR="00A73F10">
        <w:rPr>
          <w:rFonts w:asciiTheme="minorHAnsi" w:hAnsiTheme="minorHAnsi" w:cstheme="minorHAnsi"/>
          <w:sz w:val="24"/>
          <w:szCs w:val="24"/>
        </w:rPr>
        <w:t xml:space="preserve"> in the proposal</w:t>
      </w:r>
      <w:r w:rsidR="00691275">
        <w:rPr>
          <w:rFonts w:asciiTheme="minorHAnsi" w:hAnsiTheme="minorHAnsi" w:cstheme="minorHAnsi"/>
          <w:sz w:val="24"/>
          <w:szCs w:val="24"/>
        </w:rPr>
        <w:t xml:space="preserve"> and make changes as needed</w:t>
      </w:r>
      <w:r w:rsidR="00B03A45">
        <w:rPr>
          <w:rFonts w:asciiTheme="minorHAnsi" w:hAnsiTheme="minorHAnsi" w:cstheme="minorHAnsi"/>
          <w:sz w:val="24"/>
          <w:szCs w:val="24"/>
        </w:rPr>
        <w:t xml:space="preserve"> before finalizing them</w:t>
      </w:r>
      <w:r w:rsidR="00691275">
        <w:rPr>
          <w:rFonts w:asciiTheme="minorHAnsi" w:hAnsiTheme="minorHAnsi" w:cstheme="minorHAnsi"/>
          <w:sz w:val="24"/>
          <w:szCs w:val="24"/>
        </w:rPr>
        <w:t>.</w:t>
      </w:r>
    </w:p>
    <w:p w14:paraId="74979884" w14:textId="258ACC03" w:rsidR="00832603" w:rsidRPr="00D25491" w:rsidRDefault="00832603" w:rsidP="00045612">
      <w:pPr>
        <w:pStyle w:val="Heading2"/>
        <w:spacing w:after="240"/>
      </w:pPr>
      <w:bookmarkStart w:id="9" w:name="_Toc10636269"/>
      <w:r w:rsidRPr="00D25491">
        <w:t>Strength of Evidence (Part of the “Activities, Outcomes, and Strength of Evidence” section in Stage I, and a stand-alone section in Stage II)</w:t>
      </w:r>
      <w:bookmarkEnd w:id="9"/>
    </w:p>
    <w:p w14:paraId="130FDC5C" w14:textId="7C1F158E" w:rsidR="00BF2197" w:rsidRPr="00F3315F" w:rsidRDefault="00BF2197" w:rsidP="00045612">
      <w:pPr>
        <w:pStyle w:val="ListParagraph"/>
        <w:numPr>
          <w:ilvl w:val="1"/>
          <w:numId w:val="24"/>
        </w:numPr>
        <w:spacing w:after="120" w:line="336" w:lineRule="atLeast"/>
        <w:rPr>
          <w:rFonts w:asciiTheme="minorHAnsi" w:hAnsiTheme="minorHAnsi" w:cstheme="minorHAnsi"/>
          <w:b/>
          <w:sz w:val="24"/>
          <w:szCs w:val="24"/>
        </w:rPr>
      </w:pPr>
      <w:r>
        <w:rPr>
          <w:rFonts w:asciiTheme="minorHAnsi" w:hAnsiTheme="minorHAnsi" w:cstheme="minorHAnsi"/>
          <w:color w:val="000000"/>
          <w:sz w:val="24"/>
          <w:szCs w:val="24"/>
        </w:rPr>
        <w:t>Provide data and/or research literature to support your discussion, when possible and appropriate, and note the source.</w:t>
      </w:r>
      <w:r w:rsidR="00FD7E69">
        <w:rPr>
          <w:rFonts w:asciiTheme="minorHAnsi" w:hAnsiTheme="minorHAnsi" w:cstheme="minorHAnsi"/>
          <w:color w:val="000000"/>
          <w:sz w:val="24"/>
          <w:szCs w:val="24"/>
        </w:rPr>
        <w:t xml:space="preserve"> Source documentation should be provided within the page limits of your project Narrative, as specified in the RFP. The sources </w:t>
      </w:r>
      <w:r w:rsidR="00BF6878">
        <w:rPr>
          <w:rFonts w:asciiTheme="minorHAnsi" w:hAnsiTheme="minorHAnsi" w:cstheme="minorHAnsi"/>
          <w:color w:val="000000"/>
          <w:sz w:val="24"/>
          <w:szCs w:val="24"/>
        </w:rPr>
        <w:t>can</w:t>
      </w:r>
      <w:r w:rsidR="00FD7E69">
        <w:rPr>
          <w:rFonts w:asciiTheme="minorHAnsi" w:hAnsiTheme="minorHAnsi" w:cstheme="minorHAnsi"/>
          <w:color w:val="000000"/>
          <w:sz w:val="24"/>
          <w:szCs w:val="24"/>
        </w:rPr>
        <w:t xml:space="preserve"> be noted within the main body of text, as footnotes, or as endnotes, depending on your preference.</w:t>
      </w:r>
    </w:p>
    <w:p w14:paraId="0F24E8C7" w14:textId="00F42969" w:rsidR="00832603" w:rsidRPr="006B109C" w:rsidRDefault="004C2D6F" w:rsidP="00045612">
      <w:pPr>
        <w:pStyle w:val="ListParagraph"/>
        <w:numPr>
          <w:ilvl w:val="1"/>
          <w:numId w:val="24"/>
        </w:numPr>
        <w:spacing w:after="240" w:line="336" w:lineRule="atLeast"/>
        <w:rPr>
          <w:rFonts w:asciiTheme="minorHAnsi" w:hAnsiTheme="minorHAnsi" w:cstheme="minorHAnsi"/>
          <w:sz w:val="24"/>
          <w:szCs w:val="24"/>
        </w:rPr>
      </w:pPr>
      <w:r w:rsidRPr="00F3315F">
        <w:rPr>
          <w:rFonts w:asciiTheme="minorHAnsi" w:hAnsiTheme="minorHAnsi" w:cstheme="minorHAnsi"/>
          <w:sz w:val="24"/>
          <w:szCs w:val="24"/>
        </w:rPr>
        <w:t>Expla</w:t>
      </w:r>
      <w:r>
        <w:rPr>
          <w:rFonts w:asciiTheme="minorHAnsi" w:hAnsiTheme="minorHAnsi" w:cstheme="minorHAnsi"/>
          <w:sz w:val="24"/>
          <w:szCs w:val="24"/>
        </w:rPr>
        <w:t xml:space="preserve">in how your project’s activities are evidence-based, </w:t>
      </w:r>
      <w:r w:rsidR="000A5A37">
        <w:rPr>
          <w:rFonts w:asciiTheme="minorHAnsi" w:hAnsiTheme="minorHAnsi" w:cstheme="minorHAnsi"/>
          <w:sz w:val="24"/>
          <w:szCs w:val="24"/>
        </w:rPr>
        <w:t>v</w:t>
      </w:r>
      <w:r w:rsidR="00C52787">
        <w:rPr>
          <w:rFonts w:asciiTheme="minorHAnsi" w:hAnsiTheme="minorHAnsi" w:cstheme="minorHAnsi"/>
          <w:sz w:val="24"/>
          <w:szCs w:val="24"/>
        </w:rPr>
        <w:t>er</w:t>
      </w:r>
      <w:r w:rsidR="000A5A37">
        <w:rPr>
          <w:rFonts w:asciiTheme="minorHAnsi" w:hAnsiTheme="minorHAnsi" w:cstheme="minorHAnsi"/>
          <w:sz w:val="24"/>
          <w:szCs w:val="24"/>
        </w:rPr>
        <w:t>s</w:t>
      </w:r>
      <w:r w:rsidR="00C52787">
        <w:rPr>
          <w:rFonts w:asciiTheme="minorHAnsi" w:hAnsiTheme="minorHAnsi" w:cstheme="minorHAnsi"/>
          <w:sz w:val="24"/>
          <w:szCs w:val="24"/>
        </w:rPr>
        <w:t>us</w:t>
      </w:r>
      <w:r w:rsidR="000A5A37">
        <w:rPr>
          <w:rFonts w:asciiTheme="minorHAnsi" w:hAnsiTheme="minorHAnsi" w:cstheme="minorHAnsi"/>
          <w:sz w:val="24"/>
          <w:szCs w:val="24"/>
        </w:rPr>
        <w:t xml:space="preserve"> just providing evidence of the need for the project</w:t>
      </w:r>
      <w:r w:rsidR="00E2624F">
        <w:rPr>
          <w:rFonts w:asciiTheme="minorHAnsi" w:hAnsiTheme="minorHAnsi" w:cstheme="minorHAnsi"/>
          <w:sz w:val="24"/>
          <w:szCs w:val="24"/>
        </w:rPr>
        <w:t xml:space="preserve"> (e.g., problem statement)</w:t>
      </w:r>
      <w:r>
        <w:rPr>
          <w:rFonts w:asciiTheme="minorHAnsi" w:hAnsiTheme="minorHAnsi" w:cstheme="minorHAnsi"/>
          <w:sz w:val="24"/>
          <w:szCs w:val="24"/>
        </w:rPr>
        <w:t>.</w:t>
      </w:r>
    </w:p>
    <w:p w14:paraId="76CCA2C8" w14:textId="47FF4EE4" w:rsidR="00B051BE" w:rsidRDefault="00B051BE" w:rsidP="00045612">
      <w:pPr>
        <w:pStyle w:val="Heading2"/>
        <w:spacing w:after="240" w:line="336" w:lineRule="atLeast"/>
      </w:pPr>
      <w:bookmarkStart w:id="10" w:name="_Toc10636270"/>
      <w:r w:rsidRPr="00D25491">
        <w:t>Evaluation Plan (Only Stage II)</w:t>
      </w:r>
      <w:bookmarkEnd w:id="10"/>
    </w:p>
    <w:p w14:paraId="7296788C" w14:textId="7D87B9DD" w:rsidR="003164D0" w:rsidRDefault="0099038F" w:rsidP="00045612">
      <w:pPr>
        <w:pStyle w:val="ListParagraph"/>
        <w:widowControl/>
        <w:numPr>
          <w:ilvl w:val="1"/>
          <w:numId w:val="24"/>
        </w:numPr>
        <w:spacing w:after="120" w:line="336" w:lineRule="atLeast"/>
        <w:rPr>
          <w:rFonts w:asciiTheme="minorHAnsi" w:hAnsiTheme="minorHAnsi" w:cstheme="minorHAnsi"/>
          <w:sz w:val="24"/>
          <w:szCs w:val="24"/>
        </w:rPr>
      </w:pPr>
      <w:r w:rsidRPr="0099038F">
        <w:rPr>
          <w:rFonts w:asciiTheme="minorHAnsi" w:hAnsiTheme="minorHAnsi" w:cstheme="minorHAnsi"/>
          <w:sz w:val="24"/>
          <w:szCs w:val="24"/>
        </w:rPr>
        <w:t xml:space="preserve">Be as specific </w:t>
      </w:r>
      <w:r>
        <w:rPr>
          <w:rFonts w:asciiTheme="minorHAnsi" w:hAnsiTheme="minorHAnsi" w:cstheme="minorHAnsi"/>
          <w:sz w:val="24"/>
          <w:szCs w:val="24"/>
        </w:rPr>
        <w:t xml:space="preserve">as possible by detailing what evaluation methods you plan to use, who will be involved in each method, and when each method will occur throughout the project. </w:t>
      </w:r>
    </w:p>
    <w:p w14:paraId="53BED716" w14:textId="4CFAFCF3" w:rsidR="0034302F" w:rsidRDefault="0034302F" w:rsidP="00045612">
      <w:pPr>
        <w:pStyle w:val="ListParagraph"/>
        <w:widowControl/>
        <w:numPr>
          <w:ilvl w:val="1"/>
          <w:numId w:val="24"/>
        </w:numPr>
        <w:spacing w:after="120" w:line="336" w:lineRule="atLeast"/>
        <w:rPr>
          <w:rFonts w:asciiTheme="minorHAnsi" w:hAnsiTheme="minorHAnsi" w:cstheme="minorHAnsi"/>
          <w:sz w:val="24"/>
          <w:szCs w:val="24"/>
        </w:rPr>
      </w:pPr>
      <w:r>
        <w:rPr>
          <w:rFonts w:asciiTheme="minorHAnsi" w:hAnsiTheme="minorHAnsi" w:cstheme="minorHAnsi"/>
          <w:sz w:val="24"/>
          <w:szCs w:val="24"/>
        </w:rPr>
        <w:t>Explain whethe</w:t>
      </w:r>
      <w:r w:rsidR="00A270FA">
        <w:rPr>
          <w:rFonts w:asciiTheme="minorHAnsi" w:hAnsiTheme="minorHAnsi" w:cstheme="minorHAnsi"/>
          <w:sz w:val="24"/>
          <w:szCs w:val="24"/>
        </w:rPr>
        <w:t>r any of your evaluation tools</w:t>
      </w:r>
      <w:r>
        <w:rPr>
          <w:rFonts w:asciiTheme="minorHAnsi" w:hAnsiTheme="minorHAnsi" w:cstheme="minorHAnsi"/>
          <w:sz w:val="24"/>
          <w:szCs w:val="24"/>
        </w:rPr>
        <w:t xml:space="preserve"> </w:t>
      </w:r>
      <w:r w:rsidR="00CA2FEE">
        <w:rPr>
          <w:rFonts w:asciiTheme="minorHAnsi" w:hAnsiTheme="minorHAnsi" w:cstheme="minorHAnsi"/>
          <w:sz w:val="24"/>
          <w:szCs w:val="24"/>
        </w:rPr>
        <w:t>are</w:t>
      </w:r>
      <w:r>
        <w:rPr>
          <w:rFonts w:asciiTheme="minorHAnsi" w:hAnsiTheme="minorHAnsi" w:cstheme="minorHAnsi"/>
          <w:sz w:val="24"/>
          <w:szCs w:val="24"/>
        </w:rPr>
        <w:t xml:space="preserve"> based on existing resources </w:t>
      </w:r>
      <w:r w:rsidR="00936C7E">
        <w:rPr>
          <w:rFonts w:asciiTheme="minorHAnsi" w:hAnsiTheme="minorHAnsi" w:cstheme="minorHAnsi"/>
          <w:sz w:val="24"/>
          <w:szCs w:val="24"/>
        </w:rPr>
        <w:t>and whether they are evidence-based.</w:t>
      </w:r>
    </w:p>
    <w:p w14:paraId="53C6D98E" w14:textId="6891F5C1" w:rsidR="000C5D56" w:rsidRPr="0099038F" w:rsidRDefault="000C5D56" w:rsidP="00045612">
      <w:pPr>
        <w:pStyle w:val="ListParagraph"/>
        <w:widowControl/>
        <w:numPr>
          <w:ilvl w:val="1"/>
          <w:numId w:val="24"/>
        </w:numPr>
        <w:spacing w:after="120" w:line="336" w:lineRule="atLeast"/>
        <w:rPr>
          <w:rFonts w:asciiTheme="minorHAnsi" w:hAnsiTheme="minorHAnsi" w:cstheme="minorHAnsi"/>
          <w:sz w:val="24"/>
          <w:szCs w:val="24"/>
        </w:rPr>
      </w:pPr>
      <w:r>
        <w:rPr>
          <w:rFonts w:asciiTheme="minorHAnsi" w:hAnsiTheme="minorHAnsi" w:cstheme="minorHAnsi"/>
          <w:sz w:val="24"/>
          <w:szCs w:val="24"/>
        </w:rPr>
        <w:t>Your evaluati</w:t>
      </w:r>
      <w:r w:rsidR="005322E0">
        <w:rPr>
          <w:rFonts w:asciiTheme="minorHAnsi" w:hAnsiTheme="minorHAnsi" w:cstheme="minorHAnsi"/>
          <w:sz w:val="24"/>
          <w:szCs w:val="24"/>
        </w:rPr>
        <w:t>on plan should identify how the</w:t>
      </w:r>
      <w:r w:rsidR="00C628F5">
        <w:rPr>
          <w:rFonts w:asciiTheme="minorHAnsi" w:hAnsiTheme="minorHAnsi" w:cstheme="minorHAnsi"/>
          <w:sz w:val="24"/>
          <w:szCs w:val="24"/>
        </w:rPr>
        <w:t xml:space="preserve"> outcomes and</w:t>
      </w:r>
      <w:r>
        <w:rPr>
          <w:rFonts w:asciiTheme="minorHAnsi" w:hAnsiTheme="minorHAnsi" w:cstheme="minorHAnsi"/>
          <w:sz w:val="24"/>
          <w:szCs w:val="24"/>
        </w:rPr>
        <w:t xml:space="preserve"> federal performance measure(s) you listed in the work plan section will be obtained</w:t>
      </w:r>
      <w:r w:rsidR="00E65AA7">
        <w:rPr>
          <w:rFonts w:asciiTheme="minorHAnsi" w:hAnsiTheme="minorHAnsi" w:cstheme="minorHAnsi"/>
          <w:sz w:val="24"/>
          <w:szCs w:val="24"/>
        </w:rPr>
        <w:t xml:space="preserve">, including the </w:t>
      </w:r>
      <w:r w:rsidR="00E65AA7">
        <w:rPr>
          <w:rFonts w:asciiTheme="minorHAnsi" w:hAnsiTheme="minorHAnsi" w:cstheme="minorHAnsi"/>
          <w:sz w:val="24"/>
          <w:szCs w:val="24"/>
        </w:rPr>
        <w:lastRenderedPageBreak/>
        <w:t xml:space="preserve">required demographic information </w:t>
      </w:r>
      <w:r w:rsidR="00500EC9">
        <w:rPr>
          <w:rFonts w:asciiTheme="minorHAnsi" w:hAnsiTheme="minorHAnsi" w:cstheme="minorHAnsi"/>
          <w:sz w:val="24"/>
          <w:szCs w:val="24"/>
        </w:rPr>
        <w:t xml:space="preserve">for </w:t>
      </w:r>
      <w:r w:rsidR="0020623D">
        <w:rPr>
          <w:rFonts w:asciiTheme="minorHAnsi" w:hAnsiTheme="minorHAnsi" w:cstheme="minorHAnsi"/>
          <w:sz w:val="24"/>
          <w:szCs w:val="24"/>
        </w:rPr>
        <w:t xml:space="preserve">performance measures </w:t>
      </w:r>
      <w:r w:rsidR="00500EC9">
        <w:rPr>
          <w:rFonts w:asciiTheme="minorHAnsi" w:hAnsiTheme="minorHAnsi" w:cstheme="minorHAnsi"/>
          <w:sz w:val="24"/>
          <w:szCs w:val="24"/>
        </w:rPr>
        <w:t>IFA 1.1 and 1.2 (if selected</w:t>
      </w:r>
      <w:r w:rsidR="00E65AA7">
        <w:rPr>
          <w:rFonts w:asciiTheme="minorHAnsi" w:hAnsiTheme="minorHAnsi" w:cstheme="minorHAnsi"/>
          <w:sz w:val="24"/>
          <w:szCs w:val="24"/>
        </w:rPr>
        <w:t>)</w:t>
      </w:r>
      <w:r w:rsidR="00CB4001">
        <w:rPr>
          <w:rFonts w:asciiTheme="minorHAnsi" w:hAnsiTheme="minorHAnsi" w:cstheme="minorHAnsi"/>
          <w:sz w:val="24"/>
          <w:szCs w:val="24"/>
        </w:rPr>
        <w:t>.</w:t>
      </w:r>
    </w:p>
    <w:p w14:paraId="4CC684C6" w14:textId="193D33F8" w:rsidR="004C6E39" w:rsidRPr="007D3FBD" w:rsidRDefault="004C6E39" w:rsidP="000329A1">
      <w:pPr>
        <w:widowControl/>
        <w:jc w:val="center"/>
        <w:rPr>
          <w:rFonts w:ascii="Garamond" w:hAnsi="Garamond" w:cs="Tahoma"/>
          <w:color w:val="00B050"/>
          <w:sz w:val="72"/>
          <w:szCs w:val="72"/>
        </w:rPr>
      </w:pPr>
    </w:p>
    <w:sectPr w:rsidR="004C6E39" w:rsidRPr="007D3FBD" w:rsidSect="00510DA6">
      <w:headerReference w:type="even" r:id="rId10"/>
      <w:footerReference w:type="default" r:id="rId11"/>
      <w:headerReference w:type="first" r:id="rId12"/>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853A2" w14:textId="77777777" w:rsidR="00923E60" w:rsidRDefault="00923E60" w:rsidP="00CE7EAA">
      <w:r>
        <w:separator/>
      </w:r>
    </w:p>
  </w:endnote>
  <w:endnote w:type="continuationSeparator" w:id="0">
    <w:p w14:paraId="6A43349D" w14:textId="77777777" w:rsidR="00923E60" w:rsidRDefault="00923E60" w:rsidP="00CE7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313839"/>
      <w:docPartObj>
        <w:docPartGallery w:val="Page Numbers (Bottom of Page)"/>
        <w:docPartUnique/>
      </w:docPartObj>
    </w:sdtPr>
    <w:sdtEndPr>
      <w:rPr>
        <w:noProof/>
      </w:rPr>
    </w:sdtEndPr>
    <w:sdtContent>
      <w:p w14:paraId="39501FB3" w14:textId="3F0923DD" w:rsidR="00510DA6" w:rsidRDefault="00510DA6" w:rsidP="00510DA6">
        <w:pPr>
          <w:pStyle w:val="Header"/>
          <w:jc w:val="right"/>
        </w:pPr>
      </w:p>
      <w:p w14:paraId="51DCEA52" w14:textId="2A1457FC" w:rsidR="00510DA6" w:rsidRDefault="00510DA6" w:rsidP="00510DA6">
        <w:pPr>
          <w:pStyle w:val="Header"/>
          <w:jc w:val="right"/>
        </w:pPr>
        <w:r>
          <w:t xml:space="preserve">Page </w:t>
        </w:r>
        <w:r>
          <w:fldChar w:fldCharType="begin"/>
        </w:r>
        <w:r>
          <w:instrText xml:space="preserve"> PAGE   \* MERGEFORMAT </w:instrText>
        </w:r>
        <w:r>
          <w:fldChar w:fldCharType="separate"/>
        </w:r>
        <w:r w:rsidR="003C2CA9">
          <w:rPr>
            <w:noProof/>
          </w:rPr>
          <w:t>10</w:t>
        </w:r>
        <w:r>
          <w:rPr>
            <w:noProof/>
          </w:rPr>
          <w:fldChar w:fldCharType="end"/>
        </w:r>
        <w:r>
          <w:rPr>
            <w:noProof/>
          </w:rPr>
          <w:t xml:space="preserve"> of 9</w:t>
        </w:r>
      </w:p>
      <w:p w14:paraId="3149F089" w14:textId="7DECD02B" w:rsidR="001A648D" w:rsidRDefault="003C2CA9" w:rsidP="00510DA6">
        <w:pPr>
          <w:pStyle w:val="Footer"/>
          <w:jc w:val="center"/>
        </w:pPr>
      </w:p>
    </w:sdtContent>
  </w:sdt>
  <w:p w14:paraId="4ADF4927" w14:textId="77777777" w:rsidR="001A648D" w:rsidRDefault="001A6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B39EA" w14:textId="77777777" w:rsidR="00923E60" w:rsidRDefault="00923E60" w:rsidP="00CE7EAA">
      <w:r>
        <w:separator/>
      </w:r>
    </w:p>
  </w:footnote>
  <w:footnote w:type="continuationSeparator" w:id="0">
    <w:p w14:paraId="7954E4AE" w14:textId="77777777" w:rsidR="00923E60" w:rsidRDefault="00923E60" w:rsidP="00CE7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BBCE1" w14:textId="3273365B" w:rsidR="00427785" w:rsidRDefault="00427785">
    <w:pPr>
      <w:pStyle w:val="Header"/>
    </w:pPr>
    <w:r>
      <w:tab/>
    </w:r>
    <w:r>
      <w:tab/>
      <w:t>Appendix B</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5D2C0" w14:textId="337534B1" w:rsidR="00427785" w:rsidRDefault="00427785">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AC7"/>
    <w:multiLevelType w:val="multilevel"/>
    <w:tmpl w:val="3A9A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8523E5"/>
    <w:multiLevelType w:val="hybridMultilevel"/>
    <w:tmpl w:val="FF085F6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D35A31"/>
    <w:multiLevelType w:val="hybridMultilevel"/>
    <w:tmpl w:val="90A69C0C"/>
    <w:lvl w:ilvl="0" w:tplc="9C54A9DC">
      <w:start w:val="1"/>
      <w:numFmt w:val="decimal"/>
      <w:lvlText w:val="%1."/>
      <w:lvlJc w:val="left"/>
      <w:pPr>
        <w:ind w:left="1024" w:hanging="360"/>
      </w:pPr>
      <w:rPr>
        <w:rFonts w:hint="default"/>
      </w:rPr>
    </w:lvl>
    <w:lvl w:ilvl="1" w:tplc="04090019" w:tentative="1">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3" w15:restartNumberingAfterBreak="0">
    <w:nsid w:val="07A14B20"/>
    <w:multiLevelType w:val="hybridMultilevel"/>
    <w:tmpl w:val="83BA1376"/>
    <w:lvl w:ilvl="0" w:tplc="04090011">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0B392E5D"/>
    <w:multiLevelType w:val="hybridMultilevel"/>
    <w:tmpl w:val="E8D60842"/>
    <w:lvl w:ilvl="0" w:tplc="04090011">
      <w:start w:val="1"/>
      <w:numFmt w:val="decimal"/>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2910AB"/>
    <w:multiLevelType w:val="multilevel"/>
    <w:tmpl w:val="5DA048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CB32AC"/>
    <w:multiLevelType w:val="hybridMultilevel"/>
    <w:tmpl w:val="4D8EB480"/>
    <w:lvl w:ilvl="0" w:tplc="BE6A6A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42A89"/>
    <w:multiLevelType w:val="multilevel"/>
    <w:tmpl w:val="2C44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CA4D1A"/>
    <w:multiLevelType w:val="hybridMultilevel"/>
    <w:tmpl w:val="2FFC5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4095B"/>
    <w:multiLevelType w:val="hybridMultilevel"/>
    <w:tmpl w:val="7E2CE012"/>
    <w:lvl w:ilvl="0" w:tplc="BE6A6A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62AEA"/>
    <w:multiLevelType w:val="multilevel"/>
    <w:tmpl w:val="2BF6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8B6E30"/>
    <w:multiLevelType w:val="hybridMultilevel"/>
    <w:tmpl w:val="9AE02C7C"/>
    <w:lvl w:ilvl="0" w:tplc="D5522CB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D8746C"/>
    <w:multiLevelType w:val="multilevel"/>
    <w:tmpl w:val="4042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6A4FDB"/>
    <w:multiLevelType w:val="hybridMultilevel"/>
    <w:tmpl w:val="4F6086A6"/>
    <w:lvl w:ilvl="0" w:tplc="2B4C8B0E">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4652F3"/>
    <w:multiLevelType w:val="hybridMultilevel"/>
    <w:tmpl w:val="979C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873C8F"/>
    <w:multiLevelType w:val="hybridMultilevel"/>
    <w:tmpl w:val="DF066CD0"/>
    <w:lvl w:ilvl="0" w:tplc="22628D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235639D"/>
    <w:multiLevelType w:val="hybridMultilevel"/>
    <w:tmpl w:val="B3AC7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DF0FD9"/>
    <w:multiLevelType w:val="hybridMultilevel"/>
    <w:tmpl w:val="91226E30"/>
    <w:lvl w:ilvl="0" w:tplc="0409000F">
      <w:start w:val="1"/>
      <w:numFmt w:val="decimal"/>
      <w:lvlText w:val="%1."/>
      <w:lvlJc w:val="left"/>
      <w:pPr>
        <w:ind w:left="720" w:hanging="360"/>
      </w:pPr>
      <w:rPr>
        <w:rFonts w:hint="default"/>
      </w:rPr>
    </w:lvl>
    <w:lvl w:ilvl="1" w:tplc="F732FCC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D5481F"/>
    <w:multiLevelType w:val="hybridMultilevel"/>
    <w:tmpl w:val="8688BA6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3D4F35D6"/>
    <w:multiLevelType w:val="hybridMultilevel"/>
    <w:tmpl w:val="CBAAAC8E"/>
    <w:lvl w:ilvl="0" w:tplc="351E401A">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E07A16"/>
    <w:multiLevelType w:val="hybridMultilevel"/>
    <w:tmpl w:val="D5A008EE"/>
    <w:lvl w:ilvl="0" w:tplc="F732FCC4">
      <w:start w:val="1"/>
      <w:numFmt w:val="lowerLetter"/>
      <w:lvlText w:val="%1."/>
      <w:lvlJc w:val="left"/>
      <w:pPr>
        <w:ind w:left="288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6643499"/>
    <w:multiLevelType w:val="hybridMultilevel"/>
    <w:tmpl w:val="2F5A06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986280"/>
    <w:multiLevelType w:val="hybridMultilevel"/>
    <w:tmpl w:val="961EA982"/>
    <w:lvl w:ilvl="0" w:tplc="11A07E2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B1E7354"/>
    <w:multiLevelType w:val="hybridMultilevel"/>
    <w:tmpl w:val="55528DF8"/>
    <w:lvl w:ilvl="0" w:tplc="04090011">
      <w:start w:val="1"/>
      <w:numFmt w:val="decimal"/>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B210116"/>
    <w:multiLevelType w:val="multilevel"/>
    <w:tmpl w:val="8DD4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3D3477"/>
    <w:multiLevelType w:val="multilevel"/>
    <w:tmpl w:val="5DA04868"/>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6" w15:restartNumberingAfterBreak="0">
    <w:nsid w:val="4E0C5585"/>
    <w:multiLevelType w:val="hybridMultilevel"/>
    <w:tmpl w:val="49F46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9B6C7A"/>
    <w:multiLevelType w:val="hybridMultilevel"/>
    <w:tmpl w:val="A908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535DE"/>
    <w:multiLevelType w:val="multilevel"/>
    <w:tmpl w:val="8840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0E2463"/>
    <w:multiLevelType w:val="hybridMultilevel"/>
    <w:tmpl w:val="C26C24FC"/>
    <w:lvl w:ilvl="0" w:tplc="047C451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8254374"/>
    <w:multiLevelType w:val="hybridMultilevel"/>
    <w:tmpl w:val="611E2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6E2B50"/>
    <w:multiLevelType w:val="hybridMultilevel"/>
    <w:tmpl w:val="2138BED6"/>
    <w:lvl w:ilvl="0" w:tplc="6DCA44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C370357"/>
    <w:multiLevelType w:val="hybridMultilevel"/>
    <w:tmpl w:val="A4E8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E43BBA"/>
    <w:multiLevelType w:val="hybridMultilevel"/>
    <w:tmpl w:val="EE16458A"/>
    <w:lvl w:ilvl="0" w:tplc="869ED466">
      <w:start w:val="1"/>
      <w:numFmt w:val="upperRoman"/>
      <w:lvlText w:val="%1."/>
      <w:lvlJc w:val="left"/>
      <w:pPr>
        <w:ind w:left="860" w:hanging="72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4" w15:restartNumberingAfterBreak="0">
    <w:nsid w:val="604171FE"/>
    <w:multiLevelType w:val="hybridMultilevel"/>
    <w:tmpl w:val="907417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3B0B51"/>
    <w:multiLevelType w:val="hybridMultilevel"/>
    <w:tmpl w:val="294E1BB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CDA4102"/>
    <w:multiLevelType w:val="hybridMultilevel"/>
    <w:tmpl w:val="69E29968"/>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D9540A1"/>
    <w:multiLevelType w:val="hybridMultilevel"/>
    <w:tmpl w:val="65EC6ED2"/>
    <w:lvl w:ilvl="0" w:tplc="E6B4305A">
      <w:start w:val="1"/>
      <w:numFmt w:val="decimal"/>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B3438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6EC30819"/>
    <w:multiLevelType w:val="multilevel"/>
    <w:tmpl w:val="9154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2295EA5"/>
    <w:multiLevelType w:val="multilevel"/>
    <w:tmpl w:val="4656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6A3DF0"/>
    <w:multiLevelType w:val="hybridMultilevel"/>
    <w:tmpl w:val="CE12313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2" w15:restartNumberingAfterBreak="0">
    <w:nsid w:val="7E95659A"/>
    <w:multiLevelType w:val="multilevel"/>
    <w:tmpl w:val="3F84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6"/>
  </w:num>
  <w:num w:numId="2">
    <w:abstractNumId w:val="23"/>
  </w:num>
  <w:num w:numId="3">
    <w:abstractNumId w:val="4"/>
  </w:num>
  <w:num w:numId="4">
    <w:abstractNumId w:val="1"/>
  </w:num>
  <w:num w:numId="5">
    <w:abstractNumId w:val="19"/>
  </w:num>
  <w:num w:numId="6">
    <w:abstractNumId w:val="3"/>
  </w:num>
  <w:num w:numId="7">
    <w:abstractNumId w:val="38"/>
  </w:num>
  <w:num w:numId="8">
    <w:abstractNumId w:val="21"/>
  </w:num>
  <w:num w:numId="9">
    <w:abstractNumId w:val="34"/>
  </w:num>
  <w:num w:numId="10">
    <w:abstractNumId w:val="11"/>
  </w:num>
  <w:num w:numId="11">
    <w:abstractNumId w:val="35"/>
  </w:num>
  <w:num w:numId="12">
    <w:abstractNumId w:val="27"/>
  </w:num>
  <w:num w:numId="13">
    <w:abstractNumId w:val="26"/>
  </w:num>
  <w:num w:numId="14">
    <w:abstractNumId w:val="9"/>
  </w:num>
  <w:num w:numId="15">
    <w:abstractNumId w:val="6"/>
  </w:num>
  <w:num w:numId="16">
    <w:abstractNumId w:val="17"/>
  </w:num>
  <w:num w:numId="17">
    <w:abstractNumId w:val="30"/>
  </w:num>
  <w:num w:numId="18">
    <w:abstractNumId w:val="20"/>
  </w:num>
  <w:num w:numId="19">
    <w:abstractNumId w:val="15"/>
  </w:num>
  <w:num w:numId="20">
    <w:abstractNumId w:val="31"/>
  </w:num>
  <w:num w:numId="21">
    <w:abstractNumId w:val="29"/>
  </w:num>
  <w:num w:numId="22">
    <w:abstractNumId w:val="14"/>
  </w:num>
  <w:num w:numId="23">
    <w:abstractNumId w:val="12"/>
  </w:num>
  <w:num w:numId="24">
    <w:abstractNumId w:val="5"/>
  </w:num>
  <w:num w:numId="25">
    <w:abstractNumId w:val="7"/>
  </w:num>
  <w:num w:numId="26">
    <w:abstractNumId w:val="24"/>
  </w:num>
  <w:num w:numId="27">
    <w:abstractNumId w:val="28"/>
  </w:num>
  <w:num w:numId="28">
    <w:abstractNumId w:val="40"/>
  </w:num>
  <w:num w:numId="29">
    <w:abstractNumId w:val="10"/>
  </w:num>
  <w:num w:numId="30">
    <w:abstractNumId w:val="0"/>
  </w:num>
  <w:num w:numId="31">
    <w:abstractNumId w:val="39"/>
  </w:num>
  <w:num w:numId="32">
    <w:abstractNumId w:val="42"/>
  </w:num>
  <w:num w:numId="33">
    <w:abstractNumId w:val="37"/>
  </w:num>
  <w:num w:numId="34">
    <w:abstractNumId w:val="16"/>
  </w:num>
  <w:num w:numId="35">
    <w:abstractNumId w:val="41"/>
  </w:num>
  <w:num w:numId="36">
    <w:abstractNumId w:val="32"/>
  </w:num>
  <w:num w:numId="37">
    <w:abstractNumId w:val="2"/>
  </w:num>
  <w:num w:numId="38">
    <w:abstractNumId w:val="8"/>
  </w:num>
  <w:num w:numId="39">
    <w:abstractNumId w:val="22"/>
  </w:num>
  <w:num w:numId="40">
    <w:abstractNumId w:val="13"/>
  </w:num>
  <w:num w:numId="41">
    <w:abstractNumId w:val="18"/>
  </w:num>
  <w:num w:numId="42">
    <w:abstractNumId w:val="25"/>
  </w:num>
  <w:num w:numId="43">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1C2"/>
    <w:rsid w:val="00000E44"/>
    <w:rsid w:val="000011E5"/>
    <w:rsid w:val="000031A9"/>
    <w:rsid w:val="00003C41"/>
    <w:rsid w:val="000065AF"/>
    <w:rsid w:val="00010474"/>
    <w:rsid w:val="00011697"/>
    <w:rsid w:val="00012E71"/>
    <w:rsid w:val="00014143"/>
    <w:rsid w:val="00015159"/>
    <w:rsid w:val="00015AE1"/>
    <w:rsid w:val="00020758"/>
    <w:rsid w:val="00021DE6"/>
    <w:rsid w:val="000247D5"/>
    <w:rsid w:val="000255E4"/>
    <w:rsid w:val="0002743A"/>
    <w:rsid w:val="00032005"/>
    <w:rsid w:val="000329A1"/>
    <w:rsid w:val="0003338E"/>
    <w:rsid w:val="0003557C"/>
    <w:rsid w:val="000373BF"/>
    <w:rsid w:val="00042BB4"/>
    <w:rsid w:val="0004362F"/>
    <w:rsid w:val="00043D01"/>
    <w:rsid w:val="00043DED"/>
    <w:rsid w:val="00045612"/>
    <w:rsid w:val="00046C8F"/>
    <w:rsid w:val="00052B4B"/>
    <w:rsid w:val="00053563"/>
    <w:rsid w:val="0005791E"/>
    <w:rsid w:val="00057DCA"/>
    <w:rsid w:val="000612D7"/>
    <w:rsid w:val="00061522"/>
    <w:rsid w:val="000620E4"/>
    <w:rsid w:val="00062373"/>
    <w:rsid w:val="00073333"/>
    <w:rsid w:val="00073475"/>
    <w:rsid w:val="00080F18"/>
    <w:rsid w:val="000818FD"/>
    <w:rsid w:val="0008213E"/>
    <w:rsid w:val="000827B9"/>
    <w:rsid w:val="0008629A"/>
    <w:rsid w:val="00090083"/>
    <w:rsid w:val="00093D72"/>
    <w:rsid w:val="00095229"/>
    <w:rsid w:val="000970CE"/>
    <w:rsid w:val="000A0895"/>
    <w:rsid w:val="000A1751"/>
    <w:rsid w:val="000A1A5E"/>
    <w:rsid w:val="000A1FA8"/>
    <w:rsid w:val="000A4993"/>
    <w:rsid w:val="000A5798"/>
    <w:rsid w:val="000A5A37"/>
    <w:rsid w:val="000B0E5D"/>
    <w:rsid w:val="000B477A"/>
    <w:rsid w:val="000C1BD1"/>
    <w:rsid w:val="000C393C"/>
    <w:rsid w:val="000C3D73"/>
    <w:rsid w:val="000C3F3D"/>
    <w:rsid w:val="000C41E8"/>
    <w:rsid w:val="000C5D56"/>
    <w:rsid w:val="000C5E32"/>
    <w:rsid w:val="000C6C28"/>
    <w:rsid w:val="000C7038"/>
    <w:rsid w:val="000D2373"/>
    <w:rsid w:val="000D3805"/>
    <w:rsid w:val="000D40C1"/>
    <w:rsid w:val="000D5D43"/>
    <w:rsid w:val="000E71BA"/>
    <w:rsid w:val="000F10B2"/>
    <w:rsid w:val="000F2F42"/>
    <w:rsid w:val="000F31A7"/>
    <w:rsid w:val="000F358E"/>
    <w:rsid w:val="000F4088"/>
    <w:rsid w:val="000F486B"/>
    <w:rsid w:val="001008EF"/>
    <w:rsid w:val="00100F45"/>
    <w:rsid w:val="001025B2"/>
    <w:rsid w:val="001067C4"/>
    <w:rsid w:val="00116294"/>
    <w:rsid w:val="001168D9"/>
    <w:rsid w:val="00120EE5"/>
    <w:rsid w:val="00122561"/>
    <w:rsid w:val="001225FB"/>
    <w:rsid w:val="00122ADB"/>
    <w:rsid w:val="00122EF7"/>
    <w:rsid w:val="00124AB1"/>
    <w:rsid w:val="00124E73"/>
    <w:rsid w:val="00125F6A"/>
    <w:rsid w:val="001261BB"/>
    <w:rsid w:val="0012632E"/>
    <w:rsid w:val="00133E5F"/>
    <w:rsid w:val="00134BE2"/>
    <w:rsid w:val="001354C9"/>
    <w:rsid w:val="00136069"/>
    <w:rsid w:val="001410C2"/>
    <w:rsid w:val="00142981"/>
    <w:rsid w:val="00143553"/>
    <w:rsid w:val="00144AE9"/>
    <w:rsid w:val="001555C8"/>
    <w:rsid w:val="00156568"/>
    <w:rsid w:val="00156DCC"/>
    <w:rsid w:val="00157F2F"/>
    <w:rsid w:val="00160667"/>
    <w:rsid w:val="00160C55"/>
    <w:rsid w:val="00161290"/>
    <w:rsid w:val="00161D56"/>
    <w:rsid w:val="00163F12"/>
    <w:rsid w:val="0016478A"/>
    <w:rsid w:val="00165918"/>
    <w:rsid w:val="00170F42"/>
    <w:rsid w:val="00171108"/>
    <w:rsid w:val="00171C03"/>
    <w:rsid w:val="00171CC1"/>
    <w:rsid w:val="00171CE8"/>
    <w:rsid w:val="001758E5"/>
    <w:rsid w:val="00182165"/>
    <w:rsid w:val="00182335"/>
    <w:rsid w:val="00187C69"/>
    <w:rsid w:val="00194099"/>
    <w:rsid w:val="00194444"/>
    <w:rsid w:val="00196453"/>
    <w:rsid w:val="001A18CA"/>
    <w:rsid w:val="001A33B3"/>
    <w:rsid w:val="001A648D"/>
    <w:rsid w:val="001A6CB0"/>
    <w:rsid w:val="001B0611"/>
    <w:rsid w:val="001B40DA"/>
    <w:rsid w:val="001B65EC"/>
    <w:rsid w:val="001B7A69"/>
    <w:rsid w:val="001C0BB3"/>
    <w:rsid w:val="001C0EB3"/>
    <w:rsid w:val="001C215A"/>
    <w:rsid w:val="001C4E18"/>
    <w:rsid w:val="001C5FEA"/>
    <w:rsid w:val="001D0D6E"/>
    <w:rsid w:val="001D1476"/>
    <w:rsid w:val="001D28C2"/>
    <w:rsid w:val="001D2CFA"/>
    <w:rsid w:val="001D42C8"/>
    <w:rsid w:val="001D4855"/>
    <w:rsid w:val="001D4B75"/>
    <w:rsid w:val="001D763A"/>
    <w:rsid w:val="001D7F1E"/>
    <w:rsid w:val="001E054A"/>
    <w:rsid w:val="001E1F70"/>
    <w:rsid w:val="001F0366"/>
    <w:rsid w:val="001F2755"/>
    <w:rsid w:val="001F3829"/>
    <w:rsid w:val="001F3FA8"/>
    <w:rsid w:val="001F510D"/>
    <w:rsid w:val="001F67F9"/>
    <w:rsid w:val="001F7BD6"/>
    <w:rsid w:val="00200F48"/>
    <w:rsid w:val="00201B93"/>
    <w:rsid w:val="00202FEA"/>
    <w:rsid w:val="0020623D"/>
    <w:rsid w:val="0020745E"/>
    <w:rsid w:val="00210AF7"/>
    <w:rsid w:val="00210DEF"/>
    <w:rsid w:val="002124A9"/>
    <w:rsid w:val="0021304F"/>
    <w:rsid w:val="0021607C"/>
    <w:rsid w:val="00216A35"/>
    <w:rsid w:val="0021733F"/>
    <w:rsid w:val="0022034D"/>
    <w:rsid w:val="00221C06"/>
    <w:rsid w:val="00222A06"/>
    <w:rsid w:val="00223106"/>
    <w:rsid w:val="00227354"/>
    <w:rsid w:val="002275ED"/>
    <w:rsid w:val="0023540C"/>
    <w:rsid w:val="00235760"/>
    <w:rsid w:val="002418A6"/>
    <w:rsid w:val="00242194"/>
    <w:rsid w:val="002432B2"/>
    <w:rsid w:val="00245DA7"/>
    <w:rsid w:val="0024676B"/>
    <w:rsid w:val="00247FF6"/>
    <w:rsid w:val="00251A66"/>
    <w:rsid w:val="002538FC"/>
    <w:rsid w:val="00256658"/>
    <w:rsid w:val="002604D3"/>
    <w:rsid w:val="002614F8"/>
    <w:rsid w:val="002615B1"/>
    <w:rsid w:val="00263761"/>
    <w:rsid w:val="0026384D"/>
    <w:rsid w:val="00263EC0"/>
    <w:rsid w:val="00264145"/>
    <w:rsid w:val="00264785"/>
    <w:rsid w:val="0026639F"/>
    <w:rsid w:val="00266C32"/>
    <w:rsid w:val="0026712E"/>
    <w:rsid w:val="00271B56"/>
    <w:rsid w:val="00272282"/>
    <w:rsid w:val="002729E5"/>
    <w:rsid w:val="00272AEC"/>
    <w:rsid w:val="00273A13"/>
    <w:rsid w:val="00285D60"/>
    <w:rsid w:val="002930B4"/>
    <w:rsid w:val="00294247"/>
    <w:rsid w:val="00294DFB"/>
    <w:rsid w:val="00294E40"/>
    <w:rsid w:val="002957F0"/>
    <w:rsid w:val="00295A05"/>
    <w:rsid w:val="002A02E0"/>
    <w:rsid w:val="002A1D8F"/>
    <w:rsid w:val="002A3374"/>
    <w:rsid w:val="002A4359"/>
    <w:rsid w:val="002A4764"/>
    <w:rsid w:val="002A4F23"/>
    <w:rsid w:val="002A750B"/>
    <w:rsid w:val="002B02BC"/>
    <w:rsid w:val="002B09C7"/>
    <w:rsid w:val="002B0ADD"/>
    <w:rsid w:val="002B45C5"/>
    <w:rsid w:val="002B498E"/>
    <w:rsid w:val="002B597C"/>
    <w:rsid w:val="002B7A0B"/>
    <w:rsid w:val="002B7E8F"/>
    <w:rsid w:val="002C04CB"/>
    <w:rsid w:val="002C200D"/>
    <w:rsid w:val="002C2A24"/>
    <w:rsid w:val="002C3253"/>
    <w:rsid w:val="002C4A96"/>
    <w:rsid w:val="002D2E4F"/>
    <w:rsid w:val="002D3267"/>
    <w:rsid w:val="002D68A1"/>
    <w:rsid w:val="002E0F8E"/>
    <w:rsid w:val="002E2094"/>
    <w:rsid w:val="002E27D2"/>
    <w:rsid w:val="002E7FA3"/>
    <w:rsid w:val="002F25F8"/>
    <w:rsid w:val="002F3710"/>
    <w:rsid w:val="002F3F5C"/>
    <w:rsid w:val="002F44AB"/>
    <w:rsid w:val="002F6F97"/>
    <w:rsid w:val="002F726C"/>
    <w:rsid w:val="002F76B0"/>
    <w:rsid w:val="003007F5"/>
    <w:rsid w:val="00301091"/>
    <w:rsid w:val="003018F0"/>
    <w:rsid w:val="0030622A"/>
    <w:rsid w:val="00307ECC"/>
    <w:rsid w:val="00310E8C"/>
    <w:rsid w:val="00311E72"/>
    <w:rsid w:val="00312070"/>
    <w:rsid w:val="003164D0"/>
    <w:rsid w:val="003216D7"/>
    <w:rsid w:val="00325A0D"/>
    <w:rsid w:val="0032742E"/>
    <w:rsid w:val="003301A1"/>
    <w:rsid w:val="00330E0C"/>
    <w:rsid w:val="00331D93"/>
    <w:rsid w:val="003325A2"/>
    <w:rsid w:val="0033307C"/>
    <w:rsid w:val="00334A81"/>
    <w:rsid w:val="00335F83"/>
    <w:rsid w:val="00336264"/>
    <w:rsid w:val="003369AC"/>
    <w:rsid w:val="00340C2F"/>
    <w:rsid w:val="0034302F"/>
    <w:rsid w:val="00344306"/>
    <w:rsid w:val="003554F7"/>
    <w:rsid w:val="00355F9B"/>
    <w:rsid w:val="0035709D"/>
    <w:rsid w:val="003574F6"/>
    <w:rsid w:val="00360A87"/>
    <w:rsid w:val="00360B40"/>
    <w:rsid w:val="00360FC5"/>
    <w:rsid w:val="003635B5"/>
    <w:rsid w:val="00367E6A"/>
    <w:rsid w:val="00370D35"/>
    <w:rsid w:val="00376C61"/>
    <w:rsid w:val="00380EBC"/>
    <w:rsid w:val="003840A2"/>
    <w:rsid w:val="00384332"/>
    <w:rsid w:val="00384954"/>
    <w:rsid w:val="003859A2"/>
    <w:rsid w:val="0038797B"/>
    <w:rsid w:val="00390264"/>
    <w:rsid w:val="003908F3"/>
    <w:rsid w:val="00390BF5"/>
    <w:rsid w:val="0039330D"/>
    <w:rsid w:val="003935A9"/>
    <w:rsid w:val="00396E24"/>
    <w:rsid w:val="003A07E2"/>
    <w:rsid w:val="003A1C33"/>
    <w:rsid w:val="003A3C35"/>
    <w:rsid w:val="003A791B"/>
    <w:rsid w:val="003B078C"/>
    <w:rsid w:val="003B22C2"/>
    <w:rsid w:val="003B44CA"/>
    <w:rsid w:val="003B4E72"/>
    <w:rsid w:val="003B6724"/>
    <w:rsid w:val="003C0FA6"/>
    <w:rsid w:val="003C2CA9"/>
    <w:rsid w:val="003C2D23"/>
    <w:rsid w:val="003C3FC6"/>
    <w:rsid w:val="003C49C0"/>
    <w:rsid w:val="003C68DA"/>
    <w:rsid w:val="003C6B8D"/>
    <w:rsid w:val="003C7756"/>
    <w:rsid w:val="003D15AA"/>
    <w:rsid w:val="003D2D44"/>
    <w:rsid w:val="003D3D2B"/>
    <w:rsid w:val="003D5159"/>
    <w:rsid w:val="003D573F"/>
    <w:rsid w:val="003D742C"/>
    <w:rsid w:val="003D7644"/>
    <w:rsid w:val="003D770F"/>
    <w:rsid w:val="003E2143"/>
    <w:rsid w:val="003F278F"/>
    <w:rsid w:val="003F384A"/>
    <w:rsid w:val="003F63CD"/>
    <w:rsid w:val="003F6ADB"/>
    <w:rsid w:val="003F73DA"/>
    <w:rsid w:val="004011ED"/>
    <w:rsid w:val="00401E1F"/>
    <w:rsid w:val="00403C66"/>
    <w:rsid w:val="004074FC"/>
    <w:rsid w:val="004112C7"/>
    <w:rsid w:val="00411C31"/>
    <w:rsid w:val="004147D6"/>
    <w:rsid w:val="004156C2"/>
    <w:rsid w:val="00421D4B"/>
    <w:rsid w:val="0042311A"/>
    <w:rsid w:val="00426F14"/>
    <w:rsid w:val="00427785"/>
    <w:rsid w:val="00432C92"/>
    <w:rsid w:val="00433BE7"/>
    <w:rsid w:val="00435266"/>
    <w:rsid w:val="00440962"/>
    <w:rsid w:val="00441EDE"/>
    <w:rsid w:val="00441F67"/>
    <w:rsid w:val="00443A79"/>
    <w:rsid w:val="00443DAF"/>
    <w:rsid w:val="00444275"/>
    <w:rsid w:val="004504E5"/>
    <w:rsid w:val="00456CE2"/>
    <w:rsid w:val="0045727D"/>
    <w:rsid w:val="00460D65"/>
    <w:rsid w:val="0046336D"/>
    <w:rsid w:val="0046532C"/>
    <w:rsid w:val="00467931"/>
    <w:rsid w:val="0046795D"/>
    <w:rsid w:val="004734F7"/>
    <w:rsid w:val="00474415"/>
    <w:rsid w:val="00474A91"/>
    <w:rsid w:val="00476DCA"/>
    <w:rsid w:val="00481371"/>
    <w:rsid w:val="0048195A"/>
    <w:rsid w:val="004838E8"/>
    <w:rsid w:val="0048467F"/>
    <w:rsid w:val="00485032"/>
    <w:rsid w:val="00492987"/>
    <w:rsid w:val="00493C79"/>
    <w:rsid w:val="004964CA"/>
    <w:rsid w:val="00497692"/>
    <w:rsid w:val="0049795C"/>
    <w:rsid w:val="004A09CF"/>
    <w:rsid w:val="004A1F08"/>
    <w:rsid w:val="004A21D8"/>
    <w:rsid w:val="004A3E89"/>
    <w:rsid w:val="004A3FC5"/>
    <w:rsid w:val="004A4F23"/>
    <w:rsid w:val="004A5090"/>
    <w:rsid w:val="004A6319"/>
    <w:rsid w:val="004A7EEA"/>
    <w:rsid w:val="004B00E9"/>
    <w:rsid w:val="004B0770"/>
    <w:rsid w:val="004B1096"/>
    <w:rsid w:val="004B2136"/>
    <w:rsid w:val="004C14F2"/>
    <w:rsid w:val="004C2D6F"/>
    <w:rsid w:val="004C482E"/>
    <w:rsid w:val="004C6E39"/>
    <w:rsid w:val="004C799B"/>
    <w:rsid w:val="004D17D9"/>
    <w:rsid w:val="004D7970"/>
    <w:rsid w:val="004D7A8E"/>
    <w:rsid w:val="004E2979"/>
    <w:rsid w:val="004E2D44"/>
    <w:rsid w:val="004E51C1"/>
    <w:rsid w:val="004E5582"/>
    <w:rsid w:val="004E5B8D"/>
    <w:rsid w:val="004E6692"/>
    <w:rsid w:val="004F38A9"/>
    <w:rsid w:val="004F3BBB"/>
    <w:rsid w:val="004F525E"/>
    <w:rsid w:val="004F5BA9"/>
    <w:rsid w:val="004F60A5"/>
    <w:rsid w:val="004F6EC0"/>
    <w:rsid w:val="00500EC9"/>
    <w:rsid w:val="005028B9"/>
    <w:rsid w:val="00503F3A"/>
    <w:rsid w:val="0050493C"/>
    <w:rsid w:val="00510A35"/>
    <w:rsid w:val="00510DA6"/>
    <w:rsid w:val="00513344"/>
    <w:rsid w:val="00513DAF"/>
    <w:rsid w:val="00517B85"/>
    <w:rsid w:val="005245ED"/>
    <w:rsid w:val="005245EE"/>
    <w:rsid w:val="00530AD9"/>
    <w:rsid w:val="005322E0"/>
    <w:rsid w:val="005343C4"/>
    <w:rsid w:val="0053603F"/>
    <w:rsid w:val="0053641A"/>
    <w:rsid w:val="00536F93"/>
    <w:rsid w:val="005428D6"/>
    <w:rsid w:val="005463BF"/>
    <w:rsid w:val="0054744E"/>
    <w:rsid w:val="005478A8"/>
    <w:rsid w:val="00551945"/>
    <w:rsid w:val="00553C6E"/>
    <w:rsid w:val="00555B6A"/>
    <w:rsid w:val="0055648B"/>
    <w:rsid w:val="0055655C"/>
    <w:rsid w:val="00564B4D"/>
    <w:rsid w:val="0056529E"/>
    <w:rsid w:val="005733B3"/>
    <w:rsid w:val="00573A07"/>
    <w:rsid w:val="00574041"/>
    <w:rsid w:val="005746A5"/>
    <w:rsid w:val="005758C4"/>
    <w:rsid w:val="00575F0F"/>
    <w:rsid w:val="0058028A"/>
    <w:rsid w:val="00580A1B"/>
    <w:rsid w:val="005813C4"/>
    <w:rsid w:val="00581C72"/>
    <w:rsid w:val="005842AC"/>
    <w:rsid w:val="005842DA"/>
    <w:rsid w:val="005849F2"/>
    <w:rsid w:val="0058535B"/>
    <w:rsid w:val="00585DB7"/>
    <w:rsid w:val="005860BD"/>
    <w:rsid w:val="00593000"/>
    <w:rsid w:val="00596669"/>
    <w:rsid w:val="00597668"/>
    <w:rsid w:val="005A1F1B"/>
    <w:rsid w:val="005A42F5"/>
    <w:rsid w:val="005A5319"/>
    <w:rsid w:val="005A6844"/>
    <w:rsid w:val="005A7228"/>
    <w:rsid w:val="005B3AF7"/>
    <w:rsid w:val="005B43D3"/>
    <w:rsid w:val="005B58DB"/>
    <w:rsid w:val="005B601B"/>
    <w:rsid w:val="005B6232"/>
    <w:rsid w:val="005C333C"/>
    <w:rsid w:val="005C3A07"/>
    <w:rsid w:val="005C3EAB"/>
    <w:rsid w:val="005C4A98"/>
    <w:rsid w:val="005C5460"/>
    <w:rsid w:val="005C56D7"/>
    <w:rsid w:val="005C69B0"/>
    <w:rsid w:val="005C6D41"/>
    <w:rsid w:val="005C770B"/>
    <w:rsid w:val="005D0591"/>
    <w:rsid w:val="005D2EFE"/>
    <w:rsid w:val="005D344D"/>
    <w:rsid w:val="005D4B53"/>
    <w:rsid w:val="005D56EA"/>
    <w:rsid w:val="005D62BB"/>
    <w:rsid w:val="005D7B54"/>
    <w:rsid w:val="005D7E69"/>
    <w:rsid w:val="005E0066"/>
    <w:rsid w:val="005E0AA0"/>
    <w:rsid w:val="005E137E"/>
    <w:rsid w:val="005E167D"/>
    <w:rsid w:val="005E3CB5"/>
    <w:rsid w:val="005E7056"/>
    <w:rsid w:val="005F0678"/>
    <w:rsid w:val="005F079B"/>
    <w:rsid w:val="005F0D26"/>
    <w:rsid w:val="005F2AA9"/>
    <w:rsid w:val="005F30EB"/>
    <w:rsid w:val="005F43B4"/>
    <w:rsid w:val="005F6201"/>
    <w:rsid w:val="005F7162"/>
    <w:rsid w:val="006004A9"/>
    <w:rsid w:val="00602CB0"/>
    <w:rsid w:val="00603798"/>
    <w:rsid w:val="00612C2E"/>
    <w:rsid w:val="0061325A"/>
    <w:rsid w:val="006135D1"/>
    <w:rsid w:val="0061368C"/>
    <w:rsid w:val="00613BD0"/>
    <w:rsid w:val="00615125"/>
    <w:rsid w:val="00615B8A"/>
    <w:rsid w:val="00616AE0"/>
    <w:rsid w:val="006209F0"/>
    <w:rsid w:val="0062138D"/>
    <w:rsid w:val="00622C64"/>
    <w:rsid w:val="006274E8"/>
    <w:rsid w:val="006275C3"/>
    <w:rsid w:val="00627E04"/>
    <w:rsid w:val="00632CBC"/>
    <w:rsid w:val="00635327"/>
    <w:rsid w:val="00635B14"/>
    <w:rsid w:val="00637049"/>
    <w:rsid w:val="00641D01"/>
    <w:rsid w:val="00643523"/>
    <w:rsid w:val="00643FFA"/>
    <w:rsid w:val="00644AAC"/>
    <w:rsid w:val="0064673D"/>
    <w:rsid w:val="006470AB"/>
    <w:rsid w:val="0065315D"/>
    <w:rsid w:val="00655191"/>
    <w:rsid w:val="00655DAD"/>
    <w:rsid w:val="00656AEA"/>
    <w:rsid w:val="00657191"/>
    <w:rsid w:val="00657475"/>
    <w:rsid w:val="0066365D"/>
    <w:rsid w:val="00663FA3"/>
    <w:rsid w:val="006642FF"/>
    <w:rsid w:val="00674310"/>
    <w:rsid w:val="00674E02"/>
    <w:rsid w:val="00676698"/>
    <w:rsid w:val="00677919"/>
    <w:rsid w:val="00680211"/>
    <w:rsid w:val="00680AF3"/>
    <w:rsid w:val="00680E83"/>
    <w:rsid w:val="00681164"/>
    <w:rsid w:val="00681A08"/>
    <w:rsid w:val="0068263D"/>
    <w:rsid w:val="006842A4"/>
    <w:rsid w:val="006845B2"/>
    <w:rsid w:val="00684A37"/>
    <w:rsid w:val="00690938"/>
    <w:rsid w:val="00691275"/>
    <w:rsid w:val="006926E1"/>
    <w:rsid w:val="00694EC5"/>
    <w:rsid w:val="006A0DBC"/>
    <w:rsid w:val="006A3041"/>
    <w:rsid w:val="006A3BEB"/>
    <w:rsid w:val="006A46AC"/>
    <w:rsid w:val="006A6C2C"/>
    <w:rsid w:val="006B109C"/>
    <w:rsid w:val="006B1E8A"/>
    <w:rsid w:val="006B3AA3"/>
    <w:rsid w:val="006B5322"/>
    <w:rsid w:val="006B6077"/>
    <w:rsid w:val="006B6E95"/>
    <w:rsid w:val="006B6EB6"/>
    <w:rsid w:val="006C2994"/>
    <w:rsid w:val="006C3273"/>
    <w:rsid w:val="006C44EF"/>
    <w:rsid w:val="006C5086"/>
    <w:rsid w:val="006C6423"/>
    <w:rsid w:val="006C64F1"/>
    <w:rsid w:val="006D0701"/>
    <w:rsid w:val="006D0B2E"/>
    <w:rsid w:val="006D1B52"/>
    <w:rsid w:val="006E327C"/>
    <w:rsid w:val="006E3D2D"/>
    <w:rsid w:val="006E46FB"/>
    <w:rsid w:val="006E4FF4"/>
    <w:rsid w:val="006E5437"/>
    <w:rsid w:val="006F10FB"/>
    <w:rsid w:val="006F17C3"/>
    <w:rsid w:val="006F298F"/>
    <w:rsid w:val="006F3ED4"/>
    <w:rsid w:val="006F4502"/>
    <w:rsid w:val="006F54A4"/>
    <w:rsid w:val="006F64B0"/>
    <w:rsid w:val="007015F9"/>
    <w:rsid w:val="00701A73"/>
    <w:rsid w:val="00702174"/>
    <w:rsid w:val="00703080"/>
    <w:rsid w:val="00703FAD"/>
    <w:rsid w:val="007073BC"/>
    <w:rsid w:val="00707893"/>
    <w:rsid w:val="007100CC"/>
    <w:rsid w:val="00712C9C"/>
    <w:rsid w:val="007157B0"/>
    <w:rsid w:val="00720293"/>
    <w:rsid w:val="00722395"/>
    <w:rsid w:val="00722CE9"/>
    <w:rsid w:val="007264E0"/>
    <w:rsid w:val="00727488"/>
    <w:rsid w:val="0073331D"/>
    <w:rsid w:val="00735635"/>
    <w:rsid w:val="0073563D"/>
    <w:rsid w:val="00740BEB"/>
    <w:rsid w:val="00741DC1"/>
    <w:rsid w:val="00741E06"/>
    <w:rsid w:val="00745586"/>
    <w:rsid w:val="00750012"/>
    <w:rsid w:val="007512C2"/>
    <w:rsid w:val="007517E5"/>
    <w:rsid w:val="0075595C"/>
    <w:rsid w:val="00756F73"/>
    <w:rsid w:val="00757567"/>
    <w:rsid w:val="0076020C"/>
    <w:rsid w:val="0076050D"/>
    <w:rsid w:val="007619E6"/>
    <w:rsid w:val="00761E47"/>
    <w:rsid w:val="00762277"/>
    <w:rsid w:val="00763569"/>
    <w:rsid w:val="00767E8C"/>
    <w:rsid w:val="00771AF0"/>
    <w:rsid w:val="007724BD"/>
    <w:rsid w:val="00772954"/>
    <w:rsid w:val="00773846"/>
    <w:rsid w:val="00780B7F"/>
    <w:rsid w:val="00781317"/>
    <w:rsid w:val="00783439"/>
    <w:rsid w:val="00783E73"/>
    <w:rsid w:val="0078547B"/>
    <w:rsid w:val="007854E9"/>
    <w:rsid w:val="007856E8"/>
    <w:rsid w:val="00795D87"/>
    <w:rsid w:val="007970EB"/>
    <w:rsid w:val="007A0293"/>
    <w:rsid w:val="007A0C04"/>
    <w:rsid w:val="007B04D7"/>
    <w:rsid w:val="007B0571"/>
    <w:rsid w:val="007B0DD0"/>
    <w:rsid w:val="007B4F62"/>
    <w:rsid w:val="007B588D"/>
    <w:rsid w:val="007C062F"/>
    <w:rsid w:val="007C45DE"/>
    <w:rsid w:val="007C64E2"/>
    <w:rsid w:val="007D1043"/>
    <w:rsid w:val="007D3E7A"/>
    <w:rsid w:val="007D3FBD"/>
    <w:rsid w:val="007D5F8D"/>
    <w:rsid w:val="007E1ABE"/>
    <w:rsid w:val="007E251B"/>
    <w:rsid w:val="007E39BB"/>
    <w:rsid w:val="007F01BB"/>
    <w:rsid w:val="007F07D7"/>
    <w:rsid w:val="007F24A2"/>
    <w:rsid w:val="007F25E1"/>
    <w:rsid w:val="007F3A87"/>
    <w:rsid w:val="007F3AE2"/>
    <w:rsid w:val="007F40A6"/>
    <w:rsid w:val="007F4C17"/>
    <w:rsid w:val="007F5081"/>
    <w:rsid w:val="007F55B1"/>
    <w:rsid w:val="007F7203"/>
    <w:rsid w:val="007F72BC"/>
    <w:rsid w:val="00804718"/>
    <w:rsid w:val="00804896"/>
    <w:rsid w:val="00805566"/>
    <w:rsid w:val="0081312F"/>
    <w:rsid w:val="00816D3E"/>
    <w:rsid w:val="00817FA5"/>
    <w:rsid w:val="0082168E"/>
    <w:rsid w:val="008222E4"/>
    <w:rsid w:val="00822CD6"/>
    <w:rsid w:val="00826938"/>
    <w:rsid w:val="00832603"/>
    <w:rsid w:val="00834244"/>
    <w:rsid w:val="008352C7"/>
    <w:rsid w:val="00835B81"/>
    <w:rsid w:val="008362CF"/>
    <w:rsid w:val="00837B18"/>
    <w:rsid w:val="00841626"/>
    <w:rsid w:val="00841AD0"/>
    <w:rsid w:val="00841DAF"/>
    <w:rsid w:val="00843CCB"/>
    <w:rsid w:val="00847CE4"/>
    <w:rsid w:val="00847FEC"/>
    <w:rsid w:val="008545B7"/>
    <w:rsid w:val="00857220"/>
    <w:rsid w:val="00857B3C"/>
    <w:rsid w:val="00861C94"/>
    <w:rsid w:val="00864294"/>
    <w:rsid w:val="00864F5F"/>
    <w:rsid w:val="00865C76"/>
    <w:rsid w:val="00866B74"/>
    <w:rsid w:val="008671E6"/>
    <w:rsid w:val="0087143E"/>
    <w:rsid w:val="0087151F"/>
    <w:rsid w:val="00872135"/>
    <w:rsid w:val="00872A7F"/>
    <w:rsid w:val="008742D6"/>
    <w:rsid w:val="00875465"/>
    <w:rsid w:val="00875C37"/>
    <w:rsid w:val="008764F7"/>
    <w:rsid w:val="00877EBB"/>
    <w:rsid w:val="0088037B"/>
    <w:rsid w:val="00880CE9"/>
    <w:rsid w:val="008839E2"/>
    <w:rsid w:val="008839F2"/>
    <w:rsid w:val="00883A40"/>
    <w:rsid w:val="00884247"/>
    <w:rsid w:val="008852B9"/>
    <w:rsid w:val="008901F5"/>
    <w:rsid w:val="0089020A"/>
    <w:rsid w:val="008954DF"/>
    <w:rsid w:val="008960E6"/>
    <w:rsid w:val="0089725D"/>
    <w:rsid w:val="008A1801"/>
    <w:rsid w:val="008A1C41"/>
    <w:rsid w:val="008A209D"/>
    <w:rsid w:val="008A44B4"/>
    <w:rsid w:val="008A53D1"/>
    <w:rsid w:val="008A633C"/>
    <w:rsid w:val="008B1341"/>
    <w:rsid w:val="008B190C"/>
    <w:rsid w:val="008B2C14"/>
    <w:rsid w:val="008B2F0F"/>
    <w:rsid w:val="008B47C3"/>
    <w:rsid w:val="008B5851"/>
    <w:rsid w:val="008B5F71"/>
    <w:rsid w:val="008B660A"/>
    <w:rsid w:val="008C03E0"/>
    <w:rsid w:val="008C0B64"/>
    <w:rsid w:val="008C0DCA"/>
    <w:rsid w:val="008C203B"/>
    <w:rsid w:val="008C21D7"/>
    <w:rsid w:val="008D1974"/>
    <w:rsid w:val="008D2CF1"/>
    <w:rsid w:val="008D308E"/>
    <w:rsid w:val="008D4BEA"/>
    <w:rsid w:val="008D5066"/>
    <w:rsid w:val="008D558A"/>
    <w:rsid w:val="008E2C38"/>
    <w:rsid w:val="008E419C"/>
    <w:rsid w:val="008E57DC"/>
    <w:rsid w:val="008E72F9"/>
    <w:rsid w:val="008E7D8A"/>
    <w:rsid w:val="008F14C9"/>
    <w:rsid w:val="008F30DE"/>
    <w:rsid w:val="008F509E"/>
    <w:rsid w:val="008F5ADD"/>
    <w:rsid w:val="008F7CF8"/>
    <w:rsid w:val="00901BB9"/>
    <w:rsid w:val="00905804"/>
    <w:rsid w:val="00911CDF"/>
    <w:rsid w:val="00912F8B"/>
    <w:rsid w:val="009149DD"/>
    <w:rsid w:val="0091685A"/>
    <w:rsid w:val="00917D7F"/>
    <w:rsid w:val="00920274"/>
    <w:rsid w:val="00920450"/>
    <w:rsid w:val="00920598"/>
    <w:rsid w:val="00920E7B"/>
    <w:rsid w:val="00923E60"/>
    <w:rsid w:val="009273D3"/>
    <w:rsid w:val="009275EF"/>
    <w:rsid w:val="00927630"/>
    <w:rsid w:val="00930737"/>
    <w:rsid w:val="00931526"/>
    <w:rsid w:val="0093157E"/>
    <w:rsid w:val="00931A6A"/>
    <w:rsid w:val="009325E4"/>
    <w:rsid w:val="009341B1"/>
    <w:rsid w:val="00936C7E"/>
    <w:rsid w:val="009405F6"/>
    <w:rsid w:val="00942DDA"/>
    <w:rsid w:val="0094358E"/>
    <w:rsid w:val="009450DD"/>
    <w:rsid w:val="00950133"/>
    <w:rsid w:val="00950DEE"/>
    <w:rsid w:val="009562DB"/>
    <w:rsid w:val="0096091D"/>
    <w:rsid w:val="00963EB7"/>
    <w:rsid w:val="009641F6"/>
    <w:rsid w:val="00965896"/>
    <w:rsid w:val="00967D28"/>
    <w:rsid w:val="009732CF"/>
    <w:rsid w:val="009749C4"/>
    <w:rsid w:val="00974D11"/>
    <w:rsid w:val="00974D81"/>
    <w:rsid w:val="009767D3"/>
    <w:rsid w:val="00983C55"/>
    <w:rsid w:val="00983CAA"/>
    <w:rsid w:val="009841D6"/>
    <w:rsid w:val="00984760"/>
    <w:rsid w:val="009847F6"/>
    <w:rsid w:val="00984C13"/>
    <w:rsid w:val="00987FE9"/>
    <w:rsid w:val="0099038F"/>
    <w:rsid w:val="00990CA5"/>
    <w:rsid w:val="00993727"/>
    <w:rsid w:val="009A43A0"/>
    <w:rsid w:val="009A48A2"/>
    <w:rsid w:val="009A4A5A"/>
    <w:rsid w:val="009A516E"/>
    <w:rsid w:val="009A51C2"/>
    <w:rsid w:val="009A5916"/>
    <w:rsid w:val="009A67E4"/>
    <w:rsid w:val="009A6864"/>
    <w:rsid w:val="009A6B40"/>
    <w:rsid w:val="009B19C3"/>
    <w:rsid w:val="009B1DCE"/>
    <w:rsid w:val="009B270D"/>
    <w:rsid w:val="009B2B3D"/>
    <w:rsid w:val="009B3544"/>
    <w:rsid w:val="009B79E2"/>
    <w:rsid w:val="009D1BD6"/>
    <w:rsid w:val="009D3560"/>
    <w:rsid w:val="009D4646"/>
    <w:rsid w:val="009E062C"/>
    <w:rsid w:val="009E0849"/>
    <w:rsid w:val="009E08FD"/>
    <w:rsid w:val="009E1339"/>
    <w:rsid w:val="009E1E88"/>
    <w:rsid w:val="009E3A8E"/>
    <w:rsid w:val="009E5E5F"/>
    <w:rsid w:val="009E6118"/>
    <w:rsid w:val="009F03B8"/>
    <w:rsid w:val="009F111C"/>
    <w:rsid w:val="009F18DB"/>
    <w:rsid w:val="009F1AD9"/>
    <w:rsid w:val="009F3663"/>
    <w:rsid w:val="009F3DE1"/>
    <w:rsid w:val="009F3E50"/>
    <w:rsid w:val="009F44FF"/>
    <w:rsid w:val="009F63A5"/>
    <w:rsid w:val="009F6CA0"/>
    <w:rsid w:val="009F77F3"/>
    <w:rsid w:val="009F7EAA"/>
    <w:rsid w:val="00A001FD"/>
    <w:rsid w:val="00A005E3"/>
    <w:rsid w:val="00A03699"/>
    <w:rsid w:val="00A06774"/>
    <w:rsid w:val="00A13381"/>
    <w:rsid w:val="00A13B4D"/>
    <w:rsid w:val="00A15510"/>
    <w:rsid w:val="00A21A92"/>
    <w:rsid w:val="00A22D86"/>
    <w:rsid w:val="00A270FA"/>
    <w:rsid w:val="00A30EAB"/>
    <w:rsid w:val="00A328E3"/>
    <w:rsid w:val="00A36ECF"/>
    <w:rsid w:val="00A37ACC"/>
    <w:rsid w:val="00A37DE6"/>
    <w:rsid w:val="00A409B0"/>
    <w:rsid w:val="00A40DE0"/>
    <w:rsid w:val="00A42913"/>
    <w:rsid w:val="00A45C35"/>
    <w:rsid w:val="00A50614"/>
    <w:rsid w:val="00A511F2"/>
    <w:rsid w:val="00A51529"/>
    <w:rsid w:val="00A51B07"/>
    <w:rsid w:val="00A51EAB"/>
    <w:rsid w:val="00A51F65"/>
    <w:rsid w:val="00A523FE"/>
    <w:rsid w:val="00A54294"/>
    <w:rsid w:val="00A542C6"/>
    <w:rsid w:val="00A573D6"/>
    <w:rsid w:val="00A57FCF"/>
    <w:rsid w:val="00A618FD"/>
    <w:rsid w:val="00A635CE"/>
    <w:rsid w:val="00A63D15"/>
    <w:rsid w:val="00A64428"/>
    <w:rsid w:val="00A6680D"/>
    <w:rsid w:val="00A6788B"/>
    <w:rsid w:val="00A70449"/>
    <w:rsid w:val="00A71A72"/>
    <w:rsid w:val="00A720A5"/>
    <w:rsid w:val="00A72887"/>
    <w:rsid w:val="00A73F10"/>
    <w:rsid w:val="00A7708F"/>
    <w:rsid w:val="00A84FBB"/>
    <w:rsid w:val="00A8731D"/>
    <w:rsid w:val="00A87B1F"/>
    <w:rsid w:val="00A91AC5"/>
    <w:rsid w:val="00A9564D"/>
    <w:rsid w:val="00AA1D11"/>
    <w:rsid w:val="00AA495F"/>
    <w:rsid w:val="00AA703B"/>
    <w:rsid w:val="00AB1BD5"/>
    <w:rsid w:val="00AB2D53"/>
    <w:rsid w:val="00AB376B"/>
    <w:rsid w:val="00AB3F5C"/>
    <w:rsid w:val="00AB3FC8"/>
    <w:rsid w:val="00AB5D1F"/>
    <w:rsid w:val="00AC29D5"/>
    <w:rsid w:val="00AC6A6C"/>
    <w:rsid w:val="00AD64FD"/>
    <w:rsid w:val="00AE3113"/>
    <w:rsid w:val="00AE6649"/>
    <w:rsid w:val="00AF19BD"/>
    <w:rsid w:val="00AF1ADB"/>
    <w:rsid w:val="00AF304E"/>
    <w:rsid w:val="00AF60C0"/>
    <w:rsid w:val="00B03A45"/>
    <w:rsid w:val="00B04DF2"/>
    <w:rsid w:val="00B051BE"/>
    <w:rsid w:val="00B070BC"/>
    <w:rsid w:val="00B10D29"/>
    <w:rsid w:val="00B12947"/>
    <w:rsid w:val="00B13B33"/>
    <w:rsid w:val="00B1495A"/>
    <w:rsid w:val="00B14C0A"/>
    <w:rsid w:val="00B15CBB"/>
    <w:rsid w:val="00B177F1"/>
    <w:rsid w:val="00B20E68"/>
    <w:rsid w:val="00B21728"/>
    <w:rsid w:val="00B240E0"/>
    <w:rsid w:val="00B25450"/>
    <w:rsid w:val="00B31794"/>
    <w:rsid w:val="00B31A41"/>
    <w:rsid w:val="00B31FE1"/>
    <w:rsid w:val="00B341B6"/>
    <w:rsid w:val="00B37BDF"/>
    <w:rsid w:val="00B40AE0"/>
    <w:rsid w:val="00B4483D"/>
    <w:rsid w:val="00B45322"/>
    <w:rsid w:val="00B4632C"/>
    <w:rsid w:val="00B5504E"/>
    <w:rsid w:val="00B55E6C"/>
    <w:rsid w:val="00B55F72"/>
    <w:rsid w:val="00B61F57"/>
    <w:rsid w:val="00B61F6C"/>
    <w:rsid w:val="00B62BC9"/>
    <w:rsid w:val="00B63401"/>
    <w:rsid w:val="00B63456"/>
    <w:rsid w:val="00B64A12"/>
    <w:rsid w:val="00B66D39"/>
    <w:rsid w:val="00B71E5C"/>
    <w:rsid w:val="00B72267"/>
    <w:rsid w:val="00B72F8A"/>
    <w:rsid w:val="00B733E5"/>
    <w:rsid w:val="00B73C3D"/>
    <w:rsid w:val="00B74625"/>
    <w:rsid w:val="00B816BF"/>
    <w:rsid w:val="00B82D93"/>
    <w:rsid w:val="00B83FEF"/>
    <w:rsid w:val="00B84C62"/>
    <w:rsid w:val="00B870CD"/>
    <w:rsid w:val="00B9285D"/>
    <w:rsid w:val="00B93A89"/>
    <w:rsid w:val="00B955D6"/>
    <w:rsid w:val="00B97FAC"/>
    <w:rsid w:val="00BA0AEF"/>
    <w:rsid w:val="00BA0F04"/>
    <w:rsid w:val="00BA3664"/>
    <w:rsid w:val="00BA5360"/>
    <w:rsid w:val="00BA69E5"/>
    <w:rsid w:val="00BB1F18"/>
    <w:rsid w:val="00BB2673"/>
    <w:rsid w:val="00BB47BD"/>
    <w:rsid w:val="00BB5471"/>
    <w:rsid w:val="00BB6CBC"/>
    <w:rsid w:val="00BC0230"/>
    <w:rsid w:val="00BC532E"/>
    <w:rsid w:val="00BC5C7F"/>
    <w:rsid w:val="00BC6EB1"/>
    <w:rsid w:val="00BC7386"/>
    <w:rsid w:val="00BD1261"/>
    <w:rsid w:val="00BD1C56"/>
    <w:rsid w:val="00BD4463"/>
    <w:rsid w:val="00BD7B80"/>
    <w:rsid w:val="00BD7D25"/>
    <w:rsid w:val="00BE0040"/>
    <w:rsid w:val="00BE0225"/>
    <w:rsid w:val="00BE09D9"/>
    <w:rsid w:val="00BE2762"/>
    <w:rsid w:val="00BF14C1"/>
    <w:rsid w:val="00BF2197"/>
    <w:rsid w:val="00BF63DA"/>
    <w:rsid w:val="00BF6767"/>
    <w:rsid w:val="00BF6878"/>
    <w:rsid w:val="00C00594"/>
    <w:rsid w:val="00C006AC"/>
    <w:rsid w:val="00C01402"/>
    <w:rsid w:val="00C0158C"/>
    <w:rsid w:val="00C02A0C"/>
    <w:rsid w:val="00C03AA4"/>
    <w:rsid w:val="00C03C83"/>
    <w:rsid w:val="00C03F8B"/>
    <w:rsid w:val="00C0608A"/>
    <w:rsid w:val="00C073DD"/>
    <w:rsid w:val="00C10095"/>
    <w:rsid w:val="00C1133D"/>
    <w:rsid w:val="00C11D9A"/>
    <w:rsid w:val="00C12479"/>
    <w:rsid w:val="00C21D47"/>
    <w:rsid w:val="00C238D7"/>
    <w:rsid w:val="00C243C2"/>
    <w:rsid w:val="00C243FF"/>
    <w:rsid w:val="00C25595"/>
    <w:rsid w:val="00C27894"/>
    <w:rsid w:val="00C3127A"/>
    <w:rsid w:val="00C31931"/>
    <w:rsid w:val="00C3298B"/>
    <w:rsid w:val="00C33F30"/>
    <w:rsid w:val="00C34741"/>
    <w:rsid w:val="00C347F4"/>
    <w:rsid w:val="00C349D5"/>
    <w:rsid w:val="00C37CF5"/>
    <w:rsid w:val="00C37DD9"/>
    <w:rsid w:val="00C40B97"/>
    <w:rsid w:val="00C42059"/>
    <w:rsid w:val="00C42FDB"/>
    <w:rsid w:val="00C433CE"/>
    <w:rsid w:val="00C47A0C"/>
    <w:rsid w:val="00C513DC"/>
    <w:rsid w:val="00C51BAC"/>
    <w:rsid w:val="00C52044"/>
    <w:rsid w:val="00C52787"/>
    <w:rsid w:val="00C548F9"/>
    <w:rsid w:val="00C56745"/>
    <w:rsid w:val="00C57617"/>
    <w:rsid w:val="00C61571"/>
    <w:rsid w:val="00C628F5"/>
    <w:rsid w:val="00C62B02"/>
    <w:rsid w:val="00C6413E"/>
    <w:rsid w:val="00C66E62"/>
    <w:rsid w:val="00C71483"/>
    <w:rsid w:val="00C73435"/>
    <w:rsid w:val="00C7419A"/>
    <w:rsid w:val="00C82899"/>
    <w:rsid w:val="00C834A9"/>
    <w:rsid w:val="00C85BD1"/>
    <w:rsid w:val="00C8782B"/>
    <w:rsid w:val="00C91630"/>
    <w:rsid w:val="00C9496C"/>
    <w:rsid w:val="00C96449"/>
    <w:rsid w:val="00CA15D2"/>
    <w:rsid w:val="00CA2FEE"/>
    <w:rsid w:val="00CA3FE5"/>
    <w:rsid w:val="00CA6A9E"/>
    <w:rsid w:val="00CA7301"/>
    <w:rsid w:val="00CB0B35"/>
    <w:rsid w:val="00CB0D1B"/>
    <w:rsid w:val="00CB1111"/>
    <w:rsid w:val="00CB12EA"/>
    <w:rsid w:val="00CB259B"/>
    <w:rsid w:val="00CB346D"/>
    <w:rsid w:val="00CB4001"/>
    <w:rsid w:val="00CB41C2"/>
    <w:rsid w:val="00CB5544"/>
    <w:rsid w:val="00CC1C9D"/>
    <w:rsid w:val="00CC267B"/>
    <w:rsid w:val="00CC464E"/>
    <w:rsid w:val="00CC4D75"/>
    <w:rsid w:val="00CC650D"/>
    <w:rsid w:val="00CC7D86"/>
    <w:rsid w:val="00CD20CC"/>
    <w:rsid w:val="00CD2972"/>
    <w:rsid w:val="00CD33DC"/>
    <w:rsid w:val="00CD577D"/>
    <w:rsid w:val="00CD5A5A"/>
    <w:rsid w:val="00CD7A6F"/>
    <w:rsid w:val="00CD7E50"/>
    <w:rsid w:val="00CE02D8"/>
    <w:rsid w:val="00CE0F9C"/>
    <w:rsid w:val="00CE399D"/>
    <w:rsid w:val="00CE39A1"/>
    <w:rsid w:val="00CE45DE"/>
    <w:rsid w:val="00CE5A1D"/>
    <w:rsid w:val="00CE7EAA"/>
    <w:rsid w:val="00CF235F"/>
    <w:rsid w:val="00CF2993"/>
    <w:rsid w:val="00CF4237"/>
    <w:rsid w:val="00D00627"/>
    <w:rsid w:val="00D00A31"/>
    <w:rsid w:val="00D01E00"/>
    <w:rsid w:val="00D02DD2"/>
    <w:rsid w:val="00D033E5"/>
    <w:rsid w:val="00D1098F"/>
    <w:rsid w:val="00D11B65"/>
    <w:rsid w:val="00D15A66"/>
    <w:rsid w:val="00D15CFB"/>
    <w:rsid w:val="00D21A57"/>
    <w:rsid w:val="00D232DA"/>
    <w:rsid w:val="00D233C4"/>
    <w:rsid w:val="00D239CB"/>
    <w:rsid w:val="00D25491"/>
    <w:rsid w:val="00D27373"/>
    <w:rsid w:val="00D30553"/>
    <w:rsid w:val="00D305E3"/>
    <w:rsid w:val="00D324AF"/>
    <w:rsid w:val="00D36756"/>
    <w:rsid w:val="00D37376"/>
    <w:rsid w:val="00D37B55"/>
    <w:rsid w:val="00D4099F"/>
    <w:rsid w:val="00D417A1"/>
    <w:rsid w:val="00D4597E"/>
    <w:rsid w:val="00D472EB"/>
    <w:rsid w:val="00D47D3E"/>
    <w:rsid w:val="00D53234"/>
    <w:rsid w:val="00D535CA"/>
    <w:rsid w:val="00D55B20"/>
    <w:rsid w:val="00D562DA"/>
    <w:rsid w:val="00D5642D"/>
    <w:rsid w:val="00D56D48"/>
    <w:rsid w:val="00D5725F"/>
    <w:rsid w:val="00D57986"/>
    <w:rsid w:val="00D618F4"/>
    <w:rsid w:val="00D636C8"/>
    <w:rsid w:val="00D64E17"/>
    <w:rsid w:val="00D70A2A"/>
    <w:rsid w:val="00D722E3"/>
    <w:rsid w:val="00D72E99"/>
    <w:rsid w:val="00D734B8"/>
    <w:rsid w:val="00D7470B"/>
    <w:rsid w:val="00D75B45"/>
    <w:rsid w:val="00D75CCF"/>
    <w:rsid w:val="00D832C4"/>
    <w:rsid w:val="00D9054C"/>
    <w:rsid w:val="00D91920"/>
    <w:rsid w:val="00D96CFC"/>
    <w:rsid w:val="00D97B33"/>
    <w:rsid w:val="00DA1D4C"/>
    <w:rsid w:val="00DA220C"/>
    <w:rsid w:val="00DA3269"/>
    <w:rsid w:val="00DA4AB7"/>
    <w:rsid w:val="00DA4E59"/>
    <w:rsid w:val="00DB3B0C"/>
    <w:rsid w:val="00DB4897"/>
    <w:rsid w:val="00DB7589"/>
    <w:rsid w:val="00DB79A4"/>
    <w:rsid w:val="00DC06F0"/>
    <w:rsid w:val="00DC2CB5"/>
    <w:rsid w:val="00DC2EE2"/>
    <w:rsid w:val="00DC3783"/>
    <w:rsid w:val="00DC4E0E"/>
    <w:rsid w:val="00DD08CA"/>
    <w:rsid w:val="00DD107F"/>
    <w:rsid w:val="00DD178E"/>
    <w:rsid w:val="00DD4083"/>
    <w:rsid w:val="00DD46B1"/>
    <w:rsid w:val="00DD581A"/>
    <w:rsid w:val="00DE084C"/>
    <w:rsid w:val="00DE0B94"/>
    <w:rsid w:val="00DE1A7F"/>
    <w:rsid w:val="00DE492E"/>
    <w:rsid w:val="00DE49FB"/>
    <w:rsid w:val="00DE6B19"/>
    <w:rsid w:val="00DE6F99"/>
    <w:rsid w:val="00DF07CA"/>
    <w:rsid w:val="00DF18D9"/>
    <w:rsid w:val="00DF3D5F"/>
    <w:rsid w:val="00E02920"/>
    <w:rsid w:val="00E038C4"/>
    <w:rsid w:val="00E040C6"/>
    <w:rsid w:val="00E05921"/>
    <w:rsid w:val="00E072FE"/>
    <w:rsid w:val="00E07865"/>
    <w:rsid w:val="00E07A94"/>
    <w:rsid w:val="00E1326A"/>
    <w:rsid w:val="00E13B5B"/>
    <w:rsid w:val="00E2183E"/>
    <w:rsid w:val="00E25EC9"/>
    <w:rsid w:val="00E2624F"/>
    <w:rsid w:val="00E27ECB"/>
    <w:rsid w:val="00E27FC5"/>
    <w:rsid w:val="00E30C90"/>
    <w:rsid w:val="00E3256D"/>
    <w:rsid w:val="00E33B79"/>
    <w:rsid w:val="00E340A7"/>
    <w:rsid w:val="00E34524"/>
    <w:rsid w:val="00E373B2"/>
    <w:rsid w:val="00E40C1C"/>
    <w:rsid w:val="00E43D70"/>
    <w:rsid w:val="00E43FF2"/>
    <w:rsid w:val="00E4438A"/>
    <w:rsid w:val="00E52C32"/>
    <w:rsid w:val="00E566F0"/>
    <w:rsid w:val="00E5714E"/>
    <w:rsid w:val="00E5728D"/>
    <w:rsid w:val="00E61A29"/>
    <w:rsid w:val="00E64D7C"/>
    <w:rsid w:val="00E65AA7"/>
    <w:rsid w:val="00E66933"/>
    <w:rsid w:val="00E73929"/>
    <w:rsid w:val="00E76169"/>
    <w:rsid w:val="00E76271"/>
    <w:rsid w:val="00E779F9"/>
    <w:rsid w:val="00E83FCD"/>
    <w:rsid w:val="00E84188"/>
    <w:rsid w:val="00E86368"/>
    <w:rsid w:val="00E87966"/>
    <w:rsid w:val="00E87BFC"/>
    <w:rsid w:val="00E87E67"/>
    <w:rsid w:val="00E90E4E"/>
    <w:rsid w:val="00E923BF"/>
    <w:rsid w:val="00E94AC5"/>
    <w:rsid w:val="00E967C5"/>
    <w:rsid w:val="00E969A1"/>
    <w:rsid w:val="00E97095"/>
    <w:rsid w:val="00EA35B1"/>
    <w:rsid w:val="00EB13BF"/>
    <w:rsid w:val="00EB5667"/>
    <w:rsid w:val="00EB641B"/>
    <w:rsid w:val="00EC0063"/>
    <w:rsid w:val="00EC0E79"/>
    <w:rsid w:val="00EC3BC1"/>
    <w:rsid w:val="00EC42FD"/>
    <w:rsid w:val="00EC4600"/>
    <w:rsid w:val="00EC4782"/>
    <w:rsid w:val="00EC5644"/>
    <w:rsid w:val="00EC56F5"/>
    <w:rsid w:val="00EC5A60"/>
    <w:rsid w:val="00EC7744"/>
    <w:rsid w:val="00ED5EC1"/>
    <w:rsid w:val="00ED79CD"/>
    <w:rsid w:val="00EE2A67"/>
    <w:rsid w:val="00EE4432"/>
    <w:rsid w:val="00EE579E"/>
    <w:rsid w:val="00EE7C64"/>
    <w:rsid w:val="00EF30D0"/>
    <w:rsid w:val="00EF6010"/>
    <w:rsid w:val="00F00317"/>
    <w:rsid w:val="00F01D71"/>
    <w:rsid w:val="00F042CA"/>
    <w:rsid w:val="00F0594C"/>
    <w:rsid w:val="00F05FFF"/>
    <w:rsid w:val="00F0788B"/>
    <w:rsid w:val="00F0799C"/>
    <w:rsid w:val="00F11BBC"/>
    <w:rsid w:val="00F142AF"/>
    <w:rsid w:val="00F162A5"/>
    <w:rsid w:val="00F20C2F"/>
    <w:rsid w:val="00F22281"/>
    <w:rsid w:val="00F23420"/>
    <w:rsid w:val="00F271FF"/>
    <w:rsid w:val="00F30C49"/>
    <w:rsid w:val="00F30C64"/>
    <w:rsid w:val="00F30E95"/>
    <w:rsid w:val="00F32FB1"/>
    <w:rsid w:val="00F3315F"/>
    <w:rsid w:val="00F34057"/>
    <w:rsid w:val="00F3438C"/>
    <w:rsid w:val="00F36EA4"/>
    <w:rsid w:val="00F454F5"/>
    <w:rsid w:val="00F53192"/>
    <w:rsid w:val="00F55012"/>
    <w:rsid w:val="00F56B8B"/>
    <w:rsid w:val="00F62F86"/>
    <w:rsid w:val="00F631F3"/>
    <w:rsid w:val="00F63503"/>
    <w:rsid w:val="00F65420"/>
    <w:rsid w:val="00F66937"/>
    <w:rsid w:val="00F7039D"/>
    <w:rsid w:val="00F71FEF"/>
    <w:rsid w:val="00F74AE2"/>
    <w:rsid w:val="00F74C71"/>
    <w:rsid w:val="00F7732B"/>
    <w:rsid w:val="00F81234"/>
    <w:rsid w:val="00F82286"/>
    <w:rsid w:val="00F82BEF"/>
    <w:rsid w:val="00F836EC"/>
    <w:rsid w:val="00F85AE3"/>
    <w:rsid w:val="00F85D5E"/>
    <w:rsid w:val="00F87FF0"/>
    <w:rsid w:val="00F91F20"/>
    <w:rsid w:val="00F91F70"/>
    <w:rsid w:val="00F93237"/>
    <w:rsid w:val="00F93F7B"/>
    <w:rsid w:val="00F94465"/>
    <w:rsid w:val="00FA0A40"/>
    <w:rsid w:val="00FA1E5F"/>
    <w:rsid w:val="00FA2991"/>
    <w:rsid w:val="00FA2B07"/>
    <w:rsid w:val="00FA4492"/>
    <w:rsid w:val="00FA4E76"/>
    <w:rsid w:val="00FA738A"/>
    <w:rsid w:val="00FB10FE"/>
    <w:rsid w:val="00FB1971"/>
    <w:rsid w:val="00FB19EE"/>
    <w:rsid w:val="00FB3080"/>
    <w:rsid w:val="00FC297D"/>
    <w:rsid w:val="00FC3AD2"/>
    <w:rsid w:val="00FC50FC"/>
    <w:rsid w:val="00FC5468"/>
    <w:rsid w:val="00FC59C0"/>
    <w:rsid w:val="00FD2047"/>
    <w:rsid w:val="00FD56C2"/>
    <w:rsid w:val="00FD6B2C"/>
    <w:rsid w:val="00FD7B15"/>
    <w:rsid w:val="00FD7E69"/>
    <w:rsid w:val="00FE0B79"/>
    <w:rsid w:val="00FF1FE1"/>
    <w:rsid w:val="00FF59B5"/>
    <w:rsid w:val="00FF5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6091BBAB"/>
  <w15:docId w15:val="{95751760-21FD-410C-A8FC-0241111A7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025B2"/>
    <w:pPr>
      <w:widowControl w:val="0"/>
    </w:pPr>
    <w:rPr>
      <w:rFonts w:cs="Times New Roman"/>
      <w:sz w:val="22"/>
      <w:szCs w:val="22"/>
    </w:rPr>
  </w:style>
  <w:style w:type="paragraph" w:styleId="Heading1">
    <w:name w:val="heading 1"/>
    <w:basedOn w:val="Normal"/>
    <w:link w:val="Heading1Char"/>
    <w:uiPriority w:val="1"/>
    <w:qFormat/>
    <w:rsid w:val="009A51C2"/>
    <w:pPr>
      <w:spacing w:before="47"/>
      <w:ind w:left="140"/>
      <w:outlineLvl w:val="0"/>
    </w:pPr>
    <w:rPr>
      <w:b/>
      <w:bCs/>
      <w:sz w:val="26"/>
      <w:szCs w:val="26"/>
    </w:rPr>
  </w:style>
  <w:style w:type="paragraph" w:styleId="Heading2">
    <w:name w:val="heading 2"/>
    <w:basedOn w:val="ListParagraph"/>
    <w:next w:val="Normal"/>
    <w:link w:val="Heading2Char"/>
    <w:uiPriority w:val="1"/>
    <w:unhideWhenUsed/>
    <w:qFormat/>
    <w:rsid w:val="006A3BEB"/>
    <w:pPr>
      <w:widowControl/>
      <w:numPr>
        <w:numId w:val="40"/>
      </w:numPr>
      <w:ind w:left="1080"/>
      <w:outlineLvl w:val="1"/>
    </w:pPr>
    <w:rPr>
      <w:rFonts w:asciiTheme="minorHAnsi" w:hAnsiTheme="minorHAnsi" w:cstheme="minorHAnsi"/>
      <w:b/>
      <w:sz w:val="24"/>
      <w:szCs w:val="24"/>
    </w:rPr>
  </w:style>
  <w:style w:type="paragraph" w:styleId="Heading3">
    <w:name w:val="heading 3"/>
    <w:basedOn w:val="Normal"/>
    <w:next w:val="Normal"/>
    <w:link w:val="Heading3Char"/>
    <w:uiPriority w:val="9"/>
    <w:unhideWhenUsed/>
    <w:qFormat/>
    <w:rsid w:val="00A523FE"/>
    <w:pPr>
      <w:keepNext/>
      <w:keepLines/>
      <w:widowControl/>
      <w:spacing w:before="200" w:line="276" w:lineRule="auto"/>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9A51C2"/>
    <w:rPr>
      <w:rFonts w:ascii="Calibri" w:hAnsi="Calibri" w:cs="Times New Roman"/>
      <w:b/>
      <w:bCs/>
      <w:sz w:val="26"/>
      <w:szCs w:val="26"/>
    </w:rPr>
  </w:style>
  <w:style w:type="character" w:customStyle="1" w:styleId="Heading2Char">
    <w:name w:val="Heading 2 Char"/>
    <w:basedOn w:val="DefaultParagraphFont"/>
    <w:link w:val="Heading2"/>
    <w:uiPriority w:val="1"/>
    <w:locked/>
    <w:rsid w:val="006A3BEB"/>
    <w:rPr>
      <w:rFonts w:asciiTheme="minorHAnsi" w:hAnsiTheme="minorHAnsi" w:cstheme="minorHAnsi"/>
      <w:b/>
      <w:sz w:val="24"/>
      <w:szCs w:val="24"/>
    </w:rPr>
  </w:style>
  <w:style w:type="character" w:customStyle="1" w:styleId="Heading3Char">
    <w:name w:val="Heading 3 Char"/>
    <w:basedOn w:val="DefaultParagraphFont"/>
    <w:link w:val="Heading3"/>
    <w:uiPriority w:val="9"/>
    <w:locked/>
    <w:rsid w:val="00A523FE"/>
    <w:rPr>
      <w:rFonts w:ascii="Cambria" w:hAnsi="Cambria" w:cs="Times New Roman"/>
      <w:b/>
      <w:bCs/>
      <w:color w:val="4F81BD"/>
    </w:rPr>
  </w:style>
  <w:style w:type="paragraph" w:styleId="BodyText">
    <w:name w:val="Body Text"/>
    <w:basedOn w:val="Normal"/>
    <w:link w:val="BodyTextChar"/>
    <w:uiPriority w:val="1"/>
    <w:qFormat/>
    <w:rsid w:val="009A51C2"/>
    <w:pPr>
      <w:ind w:left="140"/>
    </w:pPr>
  </w:style>
  <w:style w:type="character" w:customStyle="1" w:styleId="BodyTextChar">
    <w:name w:val="Body Text Char"/>
    <w:basedOn w:val="DefaultParagraphFont"/>
    <w:link w:val="BodyText"/>
    <w:uiPriority w:val="1"/>
    <w:locked/>
    <w:rsid w:val="009A51C2"/>
    <w:rPr>
      <w:rFonts w:ascii="Calibri" w:hAnsi="Calibri" w:cs="Times New Roman"/>
    </w:rPr>
  </w:style>
  <w:style w:type="character" w:styleId="Hyperlink">
    <w:name w:val="Hyperlink"/>
    <w:basedOn w:val="DefaultParagraphFont"/>
    <w:uiPriority w:val="99"/>
    <w:rsid w:val="009A51C2"/>
    <w:rPr>
      <w:rFonts w:cs="Times New Roman"/>
      <w:color w:val="0000FF"/>
      <w:u w:val="single"/>
    </w:rPr>
  </w:style>
  <w:style w:type="paragraph" w:styleId="PlainText">
    <w:name w:val="Plain Text"/>
    <w:basedOn w:val="Normal"/>
    <w:link w:val="PlainTextChar"/>
    <w:uiPriority w:val="99"/>
    <w:unhideWhenUsed/>
    <w:rsid w:val="009A51C2"/>
    <w:pPr>
      <w:widowControl/>
    </w:pPr>
    <w:rPr>
      <w:rFonts w:ascii="Garamond" w:hAnsi="Garamond"/>
      <w:sz w:val="24"/>
      <w:szCs w:val="24"/>
    </w:rPr>
  </w:style>
  <w:style w:type="character" w:customStyle="1" w:styleId="PlainTextChar">
    <w:name w:val="Plain Text Char"/>
    <w:basedOn w:val="DefaultParagraphFont"/>
    <w:link w:val="PlainText"/>
    <w:uiPriority w:val="99"/>
    <w:locked/>
    <w:rsid w:val="009A51C2"/>
    <w:rPr>
      <w:rFonts w:ascii="Garamond" w:hAnsi="Garamond" w:cs="Times New Roman"/>
      <w:sz w:val="24"/>
      <w:szCs w:val="24"/>
    </w:rPr>
  </w:style>
  <w:style w:type="paragraph" w:styleId="ListParagraph">
    <w:name w:val="List Paragraph"/>
    <w:basedOn w:val="Normal"/>
    <w:uiPriority w:val="34"/>
    <w:qFormat/>
    <w:rsid w:val="009A51C2"/>
  </w:style>
  <w:style w:type="table" w:styleId="TableGrid">
    <w:name w:val="Table Grid"/>
    <w:basedOn w:val="TableNormal"/>
    <w:uiPriority w:val="59"/>
    <w:rsid w:val="009A51C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2D2E4F"/>
    <w:pPr>
      <w:spacing w:after="120" w:line="480" w:lineRule="auto"/>
    </w:pPr>
  </w:style>
  <w:style w:type="character" w:customStyle="1" w:styleId="BodyText2Char">
    <w:name w:val="Body Text 2 Char"/>
    <w:basedOn w:val="DefaultParagraphFont"/>
    <w:link w:val="BodyText2"/>
    <w:uiPriority w:val="99"/>
    <w:locked/>
    <w:rsid w:val="002D2E4F"/>
    <w:rPr>
      <w:rFonts w:cs="Times New Roman"/>
    </w:rPr>
  </w:style>
  <w:style w:type="paragraph" w:customStyle="1" w:styleId="TableParagraph">
    <w:name w:val="Table Paragraph"/>
    <w:basedOn w:val="Normal"/>
    <w:uiPriority w:val="1"/>
    <w:qFormat/>
    <w:rsid w:val="002D2E4F"/>
  </w:style>
  <w:style w:type="character" w:styleId="CommentReference">
    <w:name w:val="annotation reference"/>
    <w:basedOn w:val="DefaultParagraphFont"/>
    <w:uiPriority w:val="99"/>
    <w:semiHidden/>
    <w:unhideWhenUsed/>
    <w:rsid w:val="0002743A"/>
    <w:rPr>
      <w:rFonts w:cs="Times New Roman"/>
      <w:sz w:val="16"/>
      <w:szCs w:val="16"/>
    </w:rPr>
  </w:style>
  <w:style w:type="paragraph" w:styleId="CommentText">
    <w:name w:val="annotation text"/>
    <w:basedOn w:val="Normal"/>
    <w:link w:val="CommentTextChar"/>
    <w:uiPriority w:val="99"/>
    <w:semiHidden/>
    <w:unhideWhenUsed/>
    <w:rsid w:val="0002743A"/>
    <w:rPr>
      <w:sz w:val="20"/>
      <w:szCs w:val="20"/>
    </w:rPr>
  </w:style>
  <w:style w:type="character" w:customStyle="1" w:styleId="CommentTextChar">
    <w:name w:val="Comment Text Char"/>
    <w:basedOn w:val="DefaultParagraphFont"/>
    <w:link w:val="CommentText"/>
    <w:uiPriority w:val="99"/>
    <w:semiHidden/>
    <w:locked/>
    <w:rsid w:val="0002743A"/>
    <w:rPr>
      <w:rFonts w:cs="Times New Roman"/>
      <w:sz w:val="20"/>
      <w:szCs w:val="20"/>
    </w:rPr>
  </w:style>
  <w:style w:type="paragraph" w:styleId="BalloonText">
    <w:name w:val="Balloon Text"/>
    <w:basedOn w:val="Normal"/>
    <w:link w:val="BalloonTextChar"/>
    <w:uiPriority w:val="99"/>
    <w:semiHidden/>
    <w:unhideWhenUsed/>
    <w:rsid w:val="0002743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743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81C72"/>
    <w:rPr>
      <w:b/>
      <w:bCs/>
    </w:rPr>
  </w:style>
  <w:style w:type="character" w:customStyle="1" w:styleId="CommentSubjectChar">
    <w:name w:val="Comment Subject Char"/>
    <w:basedOn w:val="CommentTextChar"/>
    <w:link w:val="CommentSubject"/>
    <w:uiPriority w:val="99"/>
    <w:semiHidden/>
    <w:locked/>
    <w:rsid w:val="00581C72"/>
    <w:rPr>
      <w:rFonts w:cs="Times New Roman"/>
      <w:b/>
      <w:bCs/>
      <w:sz w:val="20"/>
      <w:szCs w:val="20"/>
    </w:rPr>
  </w:style>
  <w:style w:type="paragraph" w:styleId="Header">
    <w:name w:val="header"/>
    <w:basedOn w:val="Normal"/>
    <w:link w:val="HeaderChar"/>
    <w:uiPriority w:val="99"/>
    <w:unhideWhenUsed/>
    <w:rsid w:val="00163F12"/>
    <w:pPr>
      <w:tabs>
        <w:tab w:val="center" w:pos="4680"/>
        <w:tab w:val="right" w:pos="9360"/>
      </w:tabs>
    </w:pPr>
  </w:style>
  <w:style w:type="character" w:customStyle="1" w:styleId="HeaderChar">
    <w:name w:val="Header Char"/>
    <w:basedOn w:val="DefaultParagraphFont"/>
    <w:link w:val="Header"/>
    <w:uiPriority w:val="99"/>
    <w:locked/>
    <w:rsid w:val="00163F12"/>
    <w:rPr>
      <w:rFonts w:cs="Times New Roman"/>
    </w:rPr>
  </w:style>
  <w:style w:type="paragraph" w:styleId="Footer">
    <w:name w:val="footer"/>
    <w:basedOn w:val="Normal"/>
    <w:link w:val="FooterChar"/>
    <w:uiPriority w:val="99"/>
    <w:unhideWhenUsed/>
    <w:rsid w:val="00163F12"/>
    <w:pPr>
      <w:tabs>
        <w:tab w:val="center" w:pos="4680"/>
        <w:tab w:val="right" w:pos="9360"/>
      </w:tabs>
    </w:pPr>
  </w:style>
  <w:style w:type="character" w:customStyle="1" w:styleId="FooterChar">
    <w:name w:val="Footer Char"/>
    <w:basedOn w:val="DefaultParagraphFont"/>
    <w:link w:val="Footer"/>
    <w:uiPriority w:val="99"/>
    <w:locked/>
    <w:rsid w:val="00163F12"/>
    <w:rPr>
      <w:rFonts w:cs="Times New Roman"/>
    </w:rPr>
  </w:style>
  <w:style w:type="table" w:styleId="MediumShading1-Accent5">
    <w:name w:val="Medium Shading 1 Accent 5"/>
    <w:basedOn w:val="TableNormal"/>
    <w:uiPriority w:val="63"/>
    <w:rsid w:val="00A523FE"/>
    <w:rPr>
      <w:rFonts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LightGrid-Accent5">
    <w:name w:val="Light Grid Accent 5"/>
    <w:basedOn w:val="TableNormal"/>
    <w:uiPriority w:val="62"/>
    <w:rsid w:val="00A523FE"/>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NoSpacing">
    <w:name w:val="No Spacing"/>
    <w:uiPriority w:val="1"/>
    <w:qFormat/>
    <w:rsid w:val="00A523FE"/>
    <w:rPr>
      <w:rFonts w:ascii="Times New Roman" w:hAnsi="Times New Roman" w:cs="Times New Roman"/>
      <w:sz w:val="24"/>
      <w:szCs w:val="24"/>
    </w:rPr>
  </w:style>
  <w:style w:type="character" w:customStyle="1" w:styleId="ssens">
    <w:name w:val="ssens"/>
    <w:basedOn w:val="DefaultParagraphFont"/>
    <w:rsid w:val="00A523FE"/>
    <w:rPr>
      <w:rFonts w:cs="Times New Roman"/>
    </w:rPr>
  </w:style>
  <w:style w:type="paragraph" w:styleId="FootnoteText">
    <w:name w:val="footnote text"/>
    <w:basedOn w:val="Normal"/>
    <w:link w:val="FootnoteTextChar"/>
    <w:uiPriority w:val="99"/>
    <w:semiHidden/>
    <w:unhideWhenUsed/>
    <w:rsid w:val="00A523FE"/>
    <w:pPr>
      <w:widowControl/>
    </w:pPr>
    <w:rPr>
      <w:sz w:val="20"/>
      <w:szCs w:val="20"/>
    </w:rPr>
  </w:style>
  <w:style w:type="character" w:customStyle="1" w:styleId="FootnoteTextChar">
    <w:name w:val="Footnote Text Char"/>
    <w:basedOn w:val="DefaultParagraphFont"/>
    <w:link w:val="FootnoteText"/>
    <w:uiPriority w:val="99"/>
    <w:semiHidden/>
    <w:locked/>
    <w:rsid w:val="00A523FE"/>
    <w:rPr>
      <w:rFonts w:cs="Times New Roman"/>
      <w:sz w:val="20"/>
      <w:szCs w:val="20"/>
    </w:rPr>
  </w:style>
  <w:style w:type="character" w:styleId="FootnoteReference">
    <w:name w:val="footnote reference"/>
    <w:basedOn w:val="DefaultParagraphFont"/>
    <w:uiPriority w:val="99"/>
    <w:semiHidden/>
    <w:unhideWhenUsed/>
    <w:rsid w:val="00A523FE"/>
    <w:rPr>
      <w:rFonts w:cs="Times New Roman"/>
      <w:vertAlign w:val="superscript"/>
    </w:rPr>
  </w:style>
  <w:style w:type="character" w:styleId="FollowedHyperlink">
    <w:name w:val="FollowedHyperlink"/>
    <w:basedOn w:val="DefaultParagraphFont"/>
    <w:uiPriority w:val="99"/>
    <w:semiHidden/>
    <w:unhideWhenUsed/>
    <w:rsid w:val="00C11D9A"/>
    <w:rPr>
      <w:rFonts w:cs="Times New Roman"/>
      <w:color w:val="800080"/>
      <w:u w:val="single"/>
    </w:rPr>
  </w:style>
  <w:style w:type="paragraph" w:customStyle="1" w:styleId="Default">
    <w:name w:val="Default"/>
    <w:rsid w:val="009F44FF"/>
    <w:pPr>
      <w:autoSpaceDE w:val="0"/>
      <w:autoSpaceDN w:val="0"/>
      <w:adjustRightInd w:val="0"/>
    </w:pPr>
    <w:rPr>
      <w:color w:val="000000"/>
      <w:sz w:val="24"/>
      <w:szCs w:val="24"/>
    </w:rPr>
  </w:style>
  <w:style w:type="paragraph" w:styleId="TOC2">
    <w:name w:val="toc 2"/>
    <w:basedOn w:val="Normal"/>
    <w:next w:val="Normal"/>
    <w:autoRedefine/>
    <w:uiPriority w:val="39"/>
    <w:unhideWhenUsed/>
    <w:rsid w:val="000C7038"/>
    <w:pPr>
      <w:tabs>
        <w:tab w:val="left" w:pos="660"/>
        <w:tab w:val="right" w:leader="dot" w:pos="9350"/>
      </w:tabs>
      <w:spacing w:after="100"/>
      <w:ind w:left="540"/>
    </w:pPr>
  </w:style>
  <w:style w:type="paragraph" w:styleId="Revision">
    <w:name w:val="Revision"/>
    <w:hidden/>
    <w:uiPriority w:val="99"/>
    <w:semiHidden/>
    <w:rsid w:val="00817FA5"/>
    <w:rPr>
      <w:rFonts w:cs="Times New Roman"/>
      <w:sz w:val="22"/>
      <w:szCs w:val="22"/>
    </w:rPr>
  </w:style>
  <w:style w:type="paragraph" w:customStyle="1" w:styleId="Commonwealth">
    <w:name w:val="Commonwealth"/>
    <w:basedOn w:val="Normal"/>
    <w:link w:val="CommonwealthChar"/>
    <w:qFormat/>
    <w:rsid w:val="00BB47BD"/>
    <w:pPr>
      <w:widowControl/>
      <w:tabs>
        <w:tab w:val="center" w:pos="4680"/>
      </w:tabs>
      <w:spacing w:line="300" w:lineRule="exact"/>
      <w:contextualSpacing/>
      <w:jc w:val="center"/>
    </w:pPr>
    <w:rPr>
      <w:rFonts w:ascii="Copperplate Gothic Light" w:eastAsia="Calibri" w:hAnsi="Copperplate Gothic Light" w:cs="Arial"/>
      <w:color w:val="00539F"/>
      <w:sz w:val="24"/>
      <w:szCs w:val="24"/>
    </w:rPr>
  </w:style>
  <w:style w:type="character" w:customStyle="1" w:styleId="CommonwealthChar">
    <w:name w:val="Commonwealth Char"/>
    <w:link w:val="Commonwealth"/>
    <w:rsid w:val="00BB47BD"/>
    <w:rPr>
      <w:rFonts w:ascii="Copperplate Gothic Light" w:eastAsia="Calibri" w:hAnsi="Copperplate Gothic Light" w:cs="Arial"/>
      <w:color w:val="00539F"/>
      <w:sz w:val="24"/>
      <w:szCs w:val="24"/>
    </w:rPr>
  </w:style>
  <w:style w:type="paragraph" w:customStyle="1" w:styleId="VBPDHeaderInfo">
    <w:name w:val="VBPD Header Info"/>
    <w:basedOn w:val="Normal"/>
    <w:link w:val="VBPDHeaderInfoChar"/>
    <w:rsid w:val="00BB47BD"/>
    <w:pPr>
      <w:widowControl/>
      <w:spacing w:line="200" w:lineRule="exact"/>
      <w:contextualSpacing/>
      <w:jc w:val="center"/>
    </w:pPr>
    <w:rPr>
      <w:rFonts w:eastAsia="Calibri"/>
      <w:i/>
      <w:color w:val="365F91"/>
      <w:sz w:val="20"/>
      <w:szCs w:val="20"/>
    </w:rPr>
  </w:style>
  <w:style w:type="character" w:customStyle="1" w:styleId="VBPDHeaderInfoChar">
    <w:name w:val="VBPD Header Info Char"/>
    <w:link w:val="VBPDHeaderInfo"/>
    <w:rsid w:val="00BB47BD"/>
    <w:rPr>
      <w:rFonts w:eastAsia="Calibri" w:cs="Times New Roman"/>
      <w:i/>
      <w:color w:val="365F91"/>
    </w:rPr>
  </w:style>
  <w:style w:type="paragraph" w:styleId="TOCHeading">
    <w:name w:val="TOC Heading"/>
    <w:basedOn w:val="Heading1"/>
    <w:next w:val="Normal"/>
    <w:uiPriority w:val="39"/>
    <w:unhideWhenUsed/>
    <w:qFormat/>
    <w:rsid w:val="005F7162"/>
    <w:pPr>
      <w:keepNext/>
      <w:keepLines/>
      <w:widowControl/>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5F7162"/>
    <w:pPr>
      <w:widowControl/>
      <w:spacing w:after="100" w:line="259" w:lineRule="auto"/>
    </w:pPr>
    <w:rPr>
      <w:rFonts w:asciiTheme="minorHAnsi" w:eastAsiaTheme="minorEastAsia" w:hAnsiTheme="minorHAnsi"/>
    </w:rPr>
  </w:style>
  <w:style w:type="paragraph" w:styleId="TOC3">
    <w:name w:val="toc 3"/>
    <w:basedOn w:val="Normal"/>
    <w:next w:val="Normal"/>
    <w:autoRedefine/>
    <w:uiPriority w:val="39"/>
    <w:unhideWhenUsed/>
    <w:rsid w:val="005F7162"/>
    <w:pPr>
      <w:widowControl/>
      <w:spacing w:after="100" w:line="259" w:lineRule="auto"/>
      <w:ind w:left="44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578637">
      <w:marLeft w:val="0"/>
      <w:marRight w:val="0"/>
      <w:marTop w:val="0"/>
      <w:marBottom w:val="0"/>
      <w:divBdr>
        <w:top w:val="none" w:sz="0" w:space="0" w:color="auto"/>
        <w:left w:val="none" w:sz="0" w:space="0" w:color="auto"/>
        <w:bottom w:val="none" w:sz="0" w:space="0" w:color="auto"/>
        <w:right w:val="none" w:sz="0" w:space="0" w:color="auto"/>
      </w:divBdr>
    </w:div>
    <w:div w:id="209192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customXml" Target="../customXml/item6.xml"/><Relationship Id="rId4" Type="http://schemas.openxmlformats.org/officeDocument/2006/relationships/settings" Target="settings.xml"/><Relationship Id="rId9" Type="http://schemas.openxmlformats.org/officeDocument/2006/relationships/hyperlink" Target="https://www.ddsuite.org/inde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2B2B93A967A994CA979A649D145B43E" ma:contentTypeVersion="8" ma:contentTypeDescription="Create a new document." ma:contentTypeScope="" ma:versionID="b7eb0e11d045c30ccaf82401fdd74141">
  <xsd:schema xmlns:xsd="http://www.w3.org/2001/XMLSchema" xmlns:xs="http://www.w3.org/2001/XMLSchema" xmlns:p="http://schemas.microsoft.com/office/2006/metadata/properties" xmlns:ns2="e29f7b87-6d27-4949-b528-f30a3114a4ad" targetNamespace="http://schemas.microsoft.com/office/2006/metadata/properties" ma:root="true" ma:fieldsID="cbc6782af4b102e4e2522b650bd57d8a" ns2:_="">
    <xsd:import namespace="e29f7b87-6d27-4949-b528-f30a3114a4a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f7b87-6d27-4949-b528-f30a3114a4a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9461f00-0b74-46d7-ba90-7a84aa4e2ee4">NKAHMF2WWKTP-399312027-1941</_dlc_DocId>
    <_dlc_DocIdUrl xmlns="89461f00-0b74-46d7-ba90-7a84aa4e2ee4">
      <Url>https://sharepoint.wwrc.net/VBPDdocs/_layouts/15/DocIdRedir.aspx?ID=NKAHMF2WWKTP-399312027-1941</Url>
      <Description>NKAHMF2WWKTP-399312027-1941</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A83348A73B2104AA43CA6202EED0D55" ma:contentTypeVersion="8" ma:contentTypeDescription="Create a new document." ma:contentTypeScope="" ma:versionID="037d21975d4ce9f2f89b13f0e095aaaf">
  <xsd:schema xmlns:xsd="http://www.w3.org/2001/XMLSchema" xmlns:xs="http://www.w3.org/2001/XMLSchema" xmlns:p="http://schemas.microsoft.com/office/2006/metadata/properties" xmlns:ns1="http://schemas.microsoft.com/sharepoint/v3" xmlns:ns2="89461f00-0b74-46d7-ba90-7a84aa4e2ee4" targetNamespace="http://schemas.microsoft.com/office/2006/metadata/properties" ma:root="true" ma:fieldsID="b83eddf13b62b192c49b39a69bfd457d" ns1:_="" ns2:_="">
    <xsd:import namespace="http://schemas.microsoft.com/sharepoint/v3"/>
    <xsd:import namespace="89461f00-0b74-46d7-ba90-7a84aa4e2ee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461f00-0b74-46d7-ba90-7a84aa4e2ee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AFE7F9-9AD3-46B7-8C79-F61B2F072587}"/>
</file>

<file path=customXml/itemProps2.xml><?xml version="1.0" encoding="utf-8"?>
<ds:datastoreItem xmlns:ds="http://schemas.openxmlformats.org/officeDocument/2006/customXml" ds:itemID="{C043E9E9-B2B5-47DA-BDF7-B410C5BE61A3}"/>
</file>

<file path=customXml/itemProps3.xml><?xml version="1.0" encoding="utf-8"?>
<ds:datastoreItem xmlns:ds="http://schemas.openxmlformats.org/officeDocument/2006/customXml" ds:itemID="{E8CFC005-B998-4FEA-90FB-23879FEA8305}"/>
</file>

<file path=customXml/itemProps4.xml><?xml version="1.0" encoding="utf-8"?>
<ds:datastoreItem xmlns:ds="http://schemas.openxmlformats.org/officeDocument/2006/customXml" ds:itemID="{8EA652B4-8E3C-44D8-8116-23C0AAD6F8B7}"/>
</file>

<file path=customXml/itemProps5.xml><?xml version="1.0" encoding="utf-8"?>
<ds:datastoreItem xmlns:ds="http://schemas.openxmlformats.org/officeDocument/2006/customXml" ds:itemID="{96389A44-0E6C-42F9-A66F-5F838D10F78D}"/>
</file>

<file path=customXml/itemProps6.xml><?xml version="1.0" encoding="utf-8"?>
<ds:datastoreItem xmlns:ds="http://schemas.openxmlformats.org/officeDocument/2006/customXml" ds:itemID="{6CBE3FEB-5676-4E90-8581-5DD16728998B}"/>
</file>

<file path=docProps/app.xml><?xml version="1.0" encoding="utf-8"?>
<Properties xmlns="http://schemas.openxmlformats.org/officeDocument/2006/extended-properties" xmlns:vt="http://schemas.openxmlformats.org/officeDocument/2006/docPropsVTypes">
  <Template>Normal</Template>
  <TotalTime>0</TotalTime>
  <Pages>10</Pages>
  <Words>2276</Words>
  <Characters>13272</Characters>
  <Application>Microsoft Office Word</Application>
  <DocSecurity>0</DocSecurity>
  <Lines>308</Lines>
  <Paragraphs>155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15393</CharactersWithSpaces>
  <SharedDoc>false</SharedDoc>
  <HLinks>
    <vt:vector size="18" baseType="variant">
      <vt:variant>
        <vt:i4>6488114</vt:i4>
      </vt:variant>
      <vt:variant>
        <vt:i4>6</vt:i4>
      </vt:variant>
      <vt:variant>
        <vt:i4>0</vt:i4>
      </vt:variant>
      <vt:variant>
        <vt:i4>5</vt:i4>
      </vt:variant>
      <vt:variant>
        <vt:lpwstr>https://www.vaboard.org/reports.htm</vt:lpwstr>
      </vt:variant>
      <vt:variant>
        <vt:lpwstr/>
      </vt:variant>
      <vt:variant>
        <vt:i4>131081</vt:i4>
      </vt:variant>
      <vt:variant>
        <vt:i4>3</vt:i4>
      </vt:variant>
      <vt:variant>
        <vt:i4>0</vt:i4>
      </vt:variant>
      <vt:variant>
        <vt:i4>5</vt:i4>
      </vt:variant>
      <vt:variant>
        <vt:lpwstr>https://vaboard.org/grants.htm</vt:lpwstr>
      </vt:variant>
      <vt:variant>
        <vt:lpwstr>administration</vt:lpwstr>
      </vt:variant>
      <vt:variant>
        <vt:i4>1441818</vt:i4>
      </vt:variant>
      <vt:variant>
        <vt:i4>0</vt:i4>
      </vt:variant>
      <vt:variant>
        <vt:i4>0</vt:i4>
      </vt:variant>
      <vt:variant>
        <vt:i4>5</vt:i4>
      </vt:variant>
      <vt:variant>
        <vt:lpwstr>http://www.vaboard.org/grants highlights.htm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Withers, Jason (VBPD)</dc:creator>
  <cp:lastModifiedBy>Withers, Jason (VBPD)</cp:lastModifiedBy>
  <cp:revision>3</cp:revision>
  <cp:lastPrinted>2018-02-06T16:40:00Z</cp:lastPrinted>
  <dcterms:created xsi:type="dcterms:W3CDTF">2020-12-15T22:06:00Z</dcterms:created>
  <dcterms:modified xsi:type="dcterms:W3CDTF">2020-12-21T18:52:00Z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c44a5d40-7b12-4e7c-82b5-92a34d37ff93</vt:lpwstr>
  </property>
  <property fmtid="{D5CDD505-2E9C-101B-9397-08002B2CF9AE}" pid="3" name="ContentTypeId">
    <vt:lpwstr>0x0101009A83348A73B2104AA43CA6202EED0D55</vt:lpwstr>
  </property>
</Properties>
</file>